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BD9A6" w14:textId="77777777" w:rsidR="00D63769" w:rsidRDefault="00D63769" w:rsidP="00D63769">
      <w:pPr>
        <w:jc w:val="center"/>
        <w:rPr>
          <w:b/>
          <w:bCs/>
        </w:rPr>
      </w:pPr>
    </w:p>
    <w:p w14:paraId="2BA992AB" w14:textId="77777777" w:rsidR="00D63769" w:rsidRPr="00F43742" w:rsidRDefault="00D63769" w:rsidP="00D63769">
      <w:pPr>
        <w:pStyle w:val="Heading1"/>
        <w:rPr>
          <w:caps/>
          <w:sz w:val="28"/>
          <w:szCs w:val="28"/>
        </w:rPr>
      </w:pPr>
      <w:r w:rsidRPr="00F43742">
        <w:rPr>
          <w:caps/>
          <w:sz w:val="28"/>
          <w:szCs w:val="28"/>
        </w:rPr>
        <w:t>Hosting Proforma</w:t>
      </w:r>
    </w:p>
    <w:p w14:paraId="236C6A09" w14:textId="77777777" w:rsidR="00D63769" w:rsidRDefault="00D63769" w:rsidP="00D63769"/>
    <w:p w14:paraId="112CB2CA" w14:textId="77777777" w:rsidR="00D63769" w:rsidRDefault="00D63769" w:rsidP="00D63769">
      <w:r>
        <w:rPr>
          <w:noProof/>
          <w:sz w:val="20"/>
          <w:lang w:eastAsia="en-GB"/>
        </w:rPr>
        <mc:AlternateContent>
          <mc:Choice Requires="wps">
            <w:drawing>
              <wp:anchor distT="0" distB="0" distL="114300" distR="114300" simplePos="0" relativeHeight="251659264" behindDoc="0" locked="0" layoutInCell="1" allowOverlap="1" wp14:anchorId="279C269E" wp14:editId="2C824DAC">
                <wp:simplePos x="0" y="0"/>
                <wp:positionH relativeFrom="margin">
                  <wp:posOffset>1143000</wp:posOffset>
                </wp:positionH>
                <wp:positionV relativeFrom="paragraph">
                  <wp:posOffset>16510</wp:posOffset>
                </wp:positionV>
                <wp:extent cx="4181475" cy="64770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647700"/>
                        </a:xfrm>
                        <a:prstGeom prst="rect">
                          <a:avLst/>
                        </a:prstGeom>
                        <a:solidFill>
                          <a:srgbClr val="FFFFFF"/>
                        </a:solidFill>
                        <a:ln w="9525">
                          <a:solidFill>
                            <a:srgbClr val="000000"/>
                          </a:solidFill>
                          <a:miter lim="800000"/>
                          <a:headEnd/>
                          <a:tailEnd/>
                        </a:ln>
                      </wps:spPr>
                      <wps:txbx>
                        <w:txbxContent>
                          <w:p w14:paraId="6EC6E238" w14:textId="77777777" w:rsidR="00D63769" w:rsidRPr="006F2252" w:rsidRDefault="00D63769" w:rsidP="00D63769">
                            <w:pPr>
                              <w:rPr>
                                <w:rFonts w:ascii="Arial" w:hAnsi="Arial" w:cs="Arial"/>
                              </w:rPr>
                            </w:pPr>
                            <w:r w:rsidRPr="006F2252">
                              <w:rPr>
                                <w:rFonts w:ascii="Arial" w:hAnsi="Arial" w:cs="Arial"/>
                              </w:rPr>
                              <w:t>Executive Programme on Paramilitarism and Organised Crime (</w:t>
                            </w:r>
                            <w:r w:rsidR="00BA134E">
                              <w:rPr>
                                <w:rFonts w:ascii="Arial" w:hAnsi="Arial" w:cs="Arial"/>
                              </w:rPr>
                              <w:t xml:space="preserve">cross Executive but </w:t>
                            </w:r>
                            <w:r w:rsidRPr="006F2252">
                              <w:rPr>
                                <w:rFonts w:ascii="Arial" w:hAnsi="Arial" w:cs="Arial"/>
                              </w:rPr>
                              <w:t xml:space="preserve">hosted in </w:t>
                            </w:r>
                            <w:r w:rsidRPr="00BA134E">
                              <w:rPr>
                                <w:rFonts w:ascii="Arial" w:hAnsi="Arial" w:cs="Arial"/>
                                <w:sz w:val="22"/>
                                <w:szCs w:val="22"/>
                              </w:rPr>
                              <w:t>Department</w:t>
                            </w:r>
                            <w:r w:rsidRPr="006F2252">
                              <w:rPr>
                                <w:rFonts w:ascii="Arial" w:hAnsi="Arial" w:cs="Arial"/>
                              </w:rPr>
                              <w:t xml:space="preserve"> of Justice)</w:t>
                            </w:r>
                          </w:p>
                          <w:p w14:paraId="5EE172EE" w14:textId="77777777" w:rsidR="00D63769" w:rsidRDefault="00D63769" w:rsidP="00D63769"/>
                          <w:p w14:paraId="0A030695" w14:textId="77777777" w:rsidR="00D63769" w:rsidRDefault="00D63769" w:rsidP="00D63769">
                            <w:pPr>
                              <w:pStyle w:val="OmniPage1"/>
                              <w:spacing w:line="240" w:lineRule="auto"/>
                              <w:rPr>
                                <w:rFonts w:ascii="Arial" w:hAnsi="Arial" w:cs="Arial"/>
                                <w:sz w:val="24"/>
                                <w:szCs w:val="24"/>
                                <w:lang w:val="en-GB"/>
                              </w:rPr>
                            </w:pPr>
                          </w:p>
                          <w:p w14:paraId="312027BF" w14:textId="77777777" w:rsidR="00D63769" w:rsidRDefault="00D63769" w:rsidP="00D63769"/>
                          <w:p w14:paraId="39A184E8" w14:textId="77777777" w:rsidR="00D63769" w:rsidRDefault="00D63769" w:rsidP="00D63769"/>
                          <w:p w14:paraId="04748CCE" w14:textId="77777777" w:rsidR="00D63769" w:rsidRDefault="00D63769" w:rsidP="00D63769"/>
                          <w:p w14:paraId="064A6A1F" w14:textId="77777777" w:rsidR="00D63769" w:rsidRDefault="00D63769" w:rsidP="00D63769"/>
                          <w:p w14:paraId="6FD5CBF9" w14:textId="77777777" w:rsidR="00D63769" w:rsidRDefault="00D63769" w:rsidP="00D637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C269E" id="_x0000_t202" coordsize="21600,21600" o:spt="202" path="m,l,21600r21600,l21600,xe">
                <v:stroke joinstyle="miter"/>
                <v:path gradientshapeok="t" o:connecttype="rect"/>
              </v:shapetype>
              <v:shape id="Text Box 8" o:spid="_x0000_s1026" type="#_x0000_t202" style="position:absolute;margin-left:90pt;margin-top:1.3pt;width:329.25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">
                <v:textbox>
                  <w:txbxContent>
                    <w:p w14:paraId="6EC6E238" w14:textId="77777777" w:rsidR="00D63769" w:rsidRPr="006F2252" w:rsidRDefault="00D63769" w:rsidP="00D63769">
                      <w:pPr>
                        <w:rPr>
                          <w:rFonts w:ascii="Arial" w:hAnsi="Arial" w:cs="Arial"/>
                        </w:rPr>
                      </w:pPr>
                      <w:r w:rsidRPr="006F2252">
                        <w:rPr>
                          <w:rFonts w:ascii="Arial" w:hAnsi="Arial" w:cs="Arial"/>
                        </w:rPr>
                        <w:t>Executive Programme on Paramilitarism and Organised Crime (</w:t>
                      </w:r>
                      <w:r w:rsidR="00BA134E">
                        <w:rPr>
                          <w:rFonts w:ascii="Arial" w:hAnsi="Arial" w:cs="Arial"/>
                        </w:rPr>
                        <w:t xml:space="preserve">cross Executive but </w:t>
                      </w:r>
                      <w:r w:rsidRPr="006F2252">
                        <w:rPr>
                          <w:rFonts w:ascii="Arial" w:hAnsi="Arial" w:cs="Arial"/>
                        </w:rPr>
                        <w:t xml:space="preserve">hosted in </w:t>
                      </w:r>
                      <w:r w:rsidRPr="00BA134E">
                        <w:rPr>
                          <w:rFonts w:ascii="Arial" w:hAnsi="Arial" w:cs="Arial"/>
                          <w:sz w:val="22"/>
                          <w:szCs w:val="22"/>
                        </w:rPr>
                        <w:t>Department</w:t>
                      </w:r>
                      <w:r w:rsidRPr="006F2252">
                        <w:rPr>
                          <w:rFonts w:ascii="Arial" w:hAnsi="Arial" w:cs="Arial"/>
                        </w:rPr>
                        <w:t xml:space="preserve"> of Justice)</w:t>
                      </w:r>
                    </w:p>
                    <w:p w14:paraId="5EE172EE" w14:textId="77777777" w:rsidR="00D63769" w:rsidRDefault="00D63769" w:rsidP="00D63769"/>
                    <w:p w14:paraId="0A030695" w14:textId="77777777" w:rsidR="00D63769" w:rsidRDefault="00D63769" w:rsidP="00D63769">
                      <w:pPr>
                        <w:pStyle w:val="OmniPage1"/>
                        <w:spacing w:line="240" w:lineRule="auto"/>
                        <w:rPr>
                          <w:rFonts w:ascii="Arial" w:hAnsi="Arial" w:cs="Arial"/>
                          <w:sz w:val="24"/>
                          <w:szCs w:val="24"/>
                          <w:lang w:val="en-GB"/>
                        </w:rPr>
                      </w:pPr>
                    </w:p>
                    <w:p w14:paraId="312027BF" w14:textId="77777777" w:rsidR="00D63769" w:rsidRDefault="00D63769" w:rsidP="00D63769"/>
                    <w:p w14:paraId="39A184E8" w14:textId="77777777" w:rsidR="00D63769" w:rsidRDefault="00D63769" w:rsidP="00D63769"/>
                    <w:p w14:paraId="04748CCE" w14:textId="77777777" w:rsidR="00D63769" w:rsidRDefault="00D63769" w:rsidP="00D63769"/>
                    <w:p w14:paraId="064A6A1F" w14:textId="77777777" w:rsidR="00D63769" w:rsidRDefault="00D63769" w:rsidP="00D63769"/>
                    <w:p w14:paraId="6FD5CBF9" w14:textId="77777777" w:rsidR="00D63769" w:rsidRDefault="00D63769" w:rsidP="00D63769"/>
                  </w:txbxContent>
                </v:textbox>
                <w10:wrap anchorx="margin"/>
              </v:shape>
            </w:pict>
          </mc:Fallback>
        </mc:AlternateContent>
      </w:r>
      <w:r>
        <w:t xml:space="preserve">    Name of Host  </w:t>
      </w:r>
    </w:p>
    <w:p w14:paraId="7AD3A8D9" w14:textId="77777777" w:rsidR="00D63769" w:rsidRDefault="00D63769" w:rsidP="00D63769">
      <w:r>
        <w:t xml:space="preserve">    Organisation</w:t>
      </w:r>
    </w:p>
    <w:p w14:paraId="25019940" w14:textId="77777777" w:rsidR="00D63769" w:rsidRDefault="00D63769" w:rsidP="00D63769"/>
    <w:p w14:paraId="4960EF03" w14:textId="77777777" w:rsidR="0013255A" w:rsidRDefault="0013255A" w:rsidP="00D63769">
      <w:pPr>
        <w:rPr>
          <w:b/>
          <w:bCs/>
        </w:rPr>
      </w:pPr>
    </w:p>
    <w:p w14:paraId="26BE19DD" w14:textId="77777777" w:rsidR="00D63769" w:rsidRDefault="00D63769" w:rsidP="00D63769">
      <w:pPr>
        <w:rPr>
          <w:b/>
          <w:bCs/>
        </w:rPr>
      </w:pPr>
      <w:r>
        <w:rPr>
          <w:b/>
          <w:bCs/>
        </w:rPr>
        <w:t>1.  Interchange Manager’s details</w:t>
      </w:r>
    </w:p>
    <w:p w14:paraId="65F2E99B" w14:textId="77777777" w:rsidR="00D63769" w:rsidRDefault="00D63769" w:rsidP="00D63769">
      <w:pPr>
        <w:rPr>
          <w:b/>
          <w:bCs/>
        </w:rPr>
      </w:pPr>
      <w:r>
        <w:rPr>
          <w:b/>
          <w:bCs/>
          <w:noProof/>
          <w:sz w:val="20"/>
          <w:lang w:eastAsia="en-GB"/>
        </w:rPr>
        <mc:AlternateContent>
          <mc:Choice Requires="wps">
            <w:drawing>
              <wp:anchor distT="0" distB="0" distL="114300" distR="114300" simplePos="0" relativeHeight="251660288" behindDoc="0" locked="0" layoutInCell="1" allowOverlap="1" wp14:anchorId="1DEA83E5" wp14:editId="48D2BBD0">
                <wp:simplePos x="0" y="0"/>
                <wp:positionH relativeFrom="column">
                  <wp:posOffset>1143000</wp:posOffset>
                </wp:positionH>
                <wp:positionV relativeFrom="paragraph">
                  <wp:posOffset>73660</wp:posOffset>
                </wp:positionV>
                <wp:extent cx="3657600" cy="342900"/>
                <wp:effectExtent l="9525" t="5715" r="9525"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14:paraId="0F0E57E3" w14:textId="77777777" w:rsidR="00D63769" w:rsidRPr="007E6FB1" w:rsidRDefault="00BA403B" w:rsidP="00D63769">
                            <w:pPr>
                              <w:rPr>
                                <w:rFonts w:ascii="Arial" w:hAnsi="Arial" w:cs="Arial"/>
                              </w:rPr>
                            </w:pPr>
                            <w:r>
                              <w:rPr>
                                <w:rFonts w:ascii="Arial" w:hAnsi="Arial" w:cs="Arial"/>
                              </w:rPr>
                              <w:t>Gillian Shackleford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A83E5" id="Text Box 7"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">
                <v:textbox>
                  <w:txbxContent>
                    <w:p w14:paraId="0F0E57E3" w14:textId="77777777" w:rsidR="00D63769" w:rsidRPr="007E6FB1" w:rsidRDefault="00BA403B" w:rsidP="00D63769">
                      <w:pPr>
                        <w:rPr>
                          <w:rFonts w:ascii="Arial" w:hAnsi="Arial" w:cs="Arial"/>
                        </w:rPr>
                      </w:pPr>
                      <w:r>
                        <w:rPr>
                          <w:rFonts w:ascii="Arial" w:hAnsi="Arial" w:cs="Arial"/>
                        </w:rPr>
                        <w:t>Gillian Shackleford</w:t>
                      </w:r>
                    </w:p>
                  </w:txbxContent>
                </v:textbox>
              </v:shape>
            </w:pict>
          </mc:Fallback>
        </mc:AlternateContent>
      </w:r>
    </w:p>
    <w:p w14:paraId="32F8D399" w14:textId="77777777" w:rsidR="00D63769" w:rsidRDefault="00D63769" w:rsidP="00D63769">
      <w:r>
        <w:t xml:space="preserve">             Name</w:t>
      </w:r>
    </w:p>
    <w:p w14:paraId="0EDA6AD4" w14:textId="77777777" w:rsidR="00D63769" w:rsidRDefault="00D63769" w:rsidP="00D63769">
      <w:r>
        <w:rPr>
          <w:noProof/>
          <w:sz w:val="20"/>
          <w:lang w:eastAsia="en-GB"/>
        </w:rPr>
        <mc:AlternateContent>
          <mc:Choice Requires="wps">
            <w:drawing>
              <wp:anchor distT="0" distB="0" distL="114300" distR="114300" simplePos="0" relativeHeight="251661312" behindDoc="0" locked="0" layoutInCell="1" allowOverlap="1" wp14:anchorId="577BE950" wp14:editId="47B2783B">
                <wp:simplePos x="0" y="0"/>
                <wp:positionH relativeFrom="column">
                  <wp:posOffset>1152525</wp:posOffset>
                </wp:positionH>
                <wp:positionV relativeFrom="paragraph">
                  <wp:posOffset>174625</wp:posOffset>
                </wp:positionV>
                <wp:extent cx="4114800" cy="438150"/>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38150"/>
                        </a:xfrm>
                        <a:prstGeom prst="rect">
                          <a:avLst/>
                        </a:prstGeom>
                        <a:solidFill>
                          <a:srgbClr val="FFFFFF"/>
                        </a:solidFill>
                        <a:ln w="9525">
                          <a:solidFill>
                            <a:srgbClr val="000000"/>
                          </a:solidFill>
                          <a:miter lim="800000"/>
                          <a:headEnd/>
                          <a:tailEnd/>
                        </a:ln>
                      </wps:spPr>
                      <wps:txbx>
                        <w:txbxContent>
                          <w:p w14:paraId="3B917C12" w14:textId="77777777" w:rsidR="00D63769" w:rsidRPr="007E6FB1" w:rsidRDefault="00D63769" w:rsidP="00D63769">
                            <w:pPr>
                              <w:rPr>
                                <w:rFonts w:ascii="Arial" w:hAnsi="Arial" w:cs="Arial"/>
                              </w:rPr>
                            </w:pPr>
                            <w:r>
                              <w:rPr>
                                <w:rFonts w:ascii="Arial" w:hAnsi="Arial" w:cs="Arial"/>
                              </w:rPr>
                              <w:t>Programme Team – Executive Programme on Paramilitarism and Organised Crime</w:t>
                            </w:r>
                            <w:r w:rsidRPr="007E6FB1">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BE950" id="Text Box 6" o:spid="_x0000_s1028" type="#_x0000_t202" style="position:absolute;margin-left:90.75pt;margin-top:13.75pt;width:324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">
                <v:textbox>
                  <w:txbxContent>
                    <w:p w14:paraId="3B917C12" w14:textId="77777777" w:rsidR="00D63769" w:rsidRPr="007E6FB1" w:rsidRDefault="00D63769" w:rsidP="00D63769">
                      <w:pPr>
                        <w:rPr>
                          <w:rFonts w:ascii="Arial" w:hAnsi="Arial" w:cs="Arial"/>
                        </w:rPr>
                      </w:pPr>
                      <w:r>
                        <w:rPr>
                          <w:rFonts w:ascii="Arial" w:hAnsi="Arial" w:cs="Arial"/>
                        </w:rPr>
                        <w:t>Programme Team – Executive Programme on Paramilitarism and Organised Crime</w:t>
                      </w:r>
                      <w:r w:rsidRPr="007E6FB1">
                        <w:rPr>
                          <w:rFonts w:ascii="Arial" w:hAnsi="Arial" w:cs="Arial"/>
                        </w:rPr>
                        <w:t xml:space="preserve"> </w:t>
                      </w:r>
                    </w:p>
                  </w:txbxContent>
                </v:textbox>
              </v:shape>
            </w:pict>
          </mc:Fallback>
        </mc:AlternateContent>
      </w:r>
    </w:p>
    <w:p w14:paraId="6C40FD1D" w14:textId="77777777" w:rsidR="00D63769" w:rsidRDefault="00D63769" w:rsidP="00D63769">
      <w:r>
        <w:t xml:space="preserve">     Organisation/</w:t>
      </w:r>
    </w:p>
    <w:p w14:paraId="143B20EC" w14:textId="77777777" w:rsidR="00D63769" w:rsidRDefault="00D63769" w:rsidP="00D63769">
      <w:r>
        <w:t xml:space="preserve">        Department</w:t>
      </w:r>
    </w:p>
    <w:p w14:paraId="3B6ABA0D" w14:textId="77777777" w:rsidR="00D63769" w:rsidRDefault="00D63769" w:rsidP="00D63769">
      <w:r>
        <w:rPr>
          <w:noProof/>
          <w:sz w:val="20"/>
          <w:lang w:eastAsia="en-GB"/>
        </w:rPr>
        <mc:AlternateContent>
          <mc:Choice Requires="wps">
            <w:drawing>
              <wp:anchor distT="0" distB="0" distL="114300" distR="114300" simplePos="0" relativeHeight="251662336" behindDoc="0" locked="0" layoutInCell="1" allowOverlap="1" wp14:anchorId="24BB44EE" wp14:editId="3F501B9A">
                <wp:simplePos x="0" y="0"/>
                <wp:positionH relativeFrom="column">
                  <wp:posOffset>1149350</wp:posOffset>
                </wp:positionH>
                <wp:positionV relativeFrom="paragraph">
                  <wp:posOffset>109220</wp:posOffset>
                </wp:positionV>
                <wp:extent cx="4114800" cy="977900"/>
                <wp:effectExtent l="0" t="0" r="1905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77900"/>
                        </a:xfrm>
                        <a:prstGeom prst="rect">
                          <a:avLst/>
                        </a:prstGeom>
                        <a:solidFill>
                          <a:srgbClr val="FFFFFF"/>
                        </a:solidFill>
                        <a:ln w="9525">
                          <a:solidFill>
                            <a:srgbClr val="000000"/>
                          </a:solidFill>
                          <a:miter lim="800000"/>
                          <a:headEnd/>
                          <a:tailEnd/>
                        </a:ln>
                      </wps:spPr>
                      <wps:txbx>
                        <w:txbxContent>
                          <w:p w14:paraId="6C953DD8" w14:textId="77777777" w:rsidR="00D63769" w:rsidRPr="008073EC" w:rsidRDefault="00D63769" w:rsidP="00D63769">
                            <w:r w:rsidRPr="008073EC">
                              <w:rPr>
                                <w:rFonts w:ascii="Arial" w:hAnsi="Arial" w:cs="Arial"/>
                                <w:lang w:val="en"/>
                              </w:rPr>
                              <w:t>Block B, Castle Buildings</w:t>
                            </w:r>
                            <w:r w:rsidRPr="008073EC">
                              <w:rPr>
                                <w:rFonts w:ascii="Arial" w:hAnsi="Arial" w:cs="Arial"/>
                                <w:lang w:val="en"/>
                              </w:rPr>
                              <w:br/>
                              <w:t>Stormont Estate</w:t>
                            </w:r>
                            <w:r w:rsidRPr="008073EC">
                              <w:rPr>
                                <w:rFonts w:ascii="Arial" w:hAnsi="Arial" w:cs="Arial"/>
                                <w:lang w:val="en"/>
                              </w:rPr>
                              <w:br/>
                              <w:t>Belfast</w:t>
                            </w:r>
                            <w:r w:rsidRPr="008073EC">
                              <w:rPr>
                                <w:rFonts w:ascii="Arial" w:hAnsi="Arial" w:cs="Arial"/>
                                <w:lang w:val="en"/>
                              </w:rPr>
                              <w:br/>
                              <w:t>BT4 3SG</w:t>
                            </w:r>
                            <w:r w:rsidRPr="008073EC">
                              <w:rPr>
                                <w:noProof/>
                                <w:lang w:eastAsia="en-GB"/>
                              </w:rPr>
                              <w:br/>
                            </w:r>
                          </w:p>
                          <w:p w14:paraId="34727A56" w14:textId="77777777" w:rsidR="00D63769" w:rsidRDefault="00D63769" w:rsidP="00D63769">
                            <w:pPr>
                              <w:rPr>
                                <w:rFonts w:ascii="Tahoma" w:hAnsi="Tahoma" w:cs="Tahoma"/>
                                <w:sz w:val="22"/>
                              </w:rPr>
                            </w:pPr>
                          </w:p>
                          <w:p w14:paraId="26CBFA41" w14:textId="77777777" w:rsidR="00D63769" w:rsidRDefault="00D63769" w:rsidP="00D637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B44EE" id="Text Box 5" o:spid="_x0000_s1029" type="#_x0000_t202" style="position:absolute;margin-left:90.5pt;margin-top:8.6pt;width:324pt;height: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">
                <v:textbox>
                  <w:txbxContent>
                    <w:p w14:paraId="6C953DD8" w14:textId="77777777" w:rsidR="00D63769" w:rsidRPr="008073EC" w:rsidRDefault="00D63769" w:rsidP="00D63769">
                      <w:r w:rsidRPr="008073EC">
                        <w:rPr>
                          <w:rFonts w:ascii="Arial" w:hAnsi="Arial" w:cs="Arial"/>
                          <w:lang w:val="en"/>
                        </w:rPr>
                        <w:t>Block B, Castle Buildings</w:t>
                      </w:r>
                      <w:r w:rsidRPr="008073EC">
                        <w:rPr>
                          <w:rFonts w:ascii="Arial" w:hAnsi="Arial" w:cs="Arial"/>
                          <w:lang w:val="en"/>
                        </w:rPr>
                        <w:br/>
                        <w:t>Stormont Estate</w:t>
                      </w:r>
                      <w:r w:rsidRPr="008073EC">
                        <w:rPr>
                          <w:rFonts w:ascii="Arial" w:hAnsi="Arial" w:cs="Arial"/>
                          <w:lang w:val="en"/>
                        </w:rPr>
                        <w:br/>
                        <w:t>Belfast</w:t>
                      </w:r>
                      <w:r w:rsidRPr="008073EC">
                        <w:rPr>
                          <w:rFonts w:ascii="Arial" w:hAnsi="Arial" w:cs="Arial"/>
                          <w:lang w:val="en"/>
                        </w:rPr>
                        <w:br/>
                        <w:t>BT4 3SG</w:t>
                      </w:r>
                      <w:r w:rsidRPr="008073EC">
                        <w:rPr>
                          <w:noProof/>
                          <w:lang w:eastAsia="en-GB"/>
                        </w:rPr>
                        <w:br/>
                      </w:r>
                    </w:p>
                    <w:p w14:paraId="34727A56" w14:textId="77777777" w:rsidR="00D63769" w:rsidRDefault="00D63769" w:rsidP="00D63769">
                      <w:pPr>
                        <w:rPr>
                          <w:rFonts w:ascii="Tahoma" w:hAnsi="Tahoma" w:cs="Tahoma"/>
                          <w:sz w:val="22"/>
                        </w:rPr>
                      </w:pPr>
                    </w:p>
                    <w:p w14:paraId="26CBFA41" w14:textId="77777777" w:rsidR="00D63769" w:rsidRDefault="00D63769" w:rsidP="00D63769"/>
                  </w:txbxContent>
                </v:textbox>
              </v:shape>
            </w:pict>
          </mc:Fallback>
        </mc:AlternateContent>
      </w:r>
    </w:p>
    <w:p w14:paraId="08706708" w14:textId="77777777" w:rsidR="00D63769" w:rsidRDefault="00D63769" w:rsidP="00D63769">
      <w:r>
        <w:t xml:space="preserve">              Address</w:t>
      </w:r>
    </w:p>
    <w:p w14:paraId="5B2D5D5F" w14:textId="77777777" w:rsidR="00D63769" w:rsidRDefault="00D63769" w:rsidP="00D63769">
      <w:r>
        <w:t xml:space="preserve">       </w:t>
      </w:r>
    </w:p>
    <w:p w14:paraId="7663D994" w14:textId="77777777" w:rsidR="00D63769" w:rsidRDefault="00D63769" w:rsidP="00D63769"/>
    <w:p w14:paraId="6F9EFB53" w14:textId="77777777" w:rsidR="00D63769" w:rsidRDefault="00D63769" w:rsidP="00D63769"/>
    <w:p w14:paraId="411C8308" w14:textId="77777777" w:rsidR="00D63769" w:rsidRDefault="00D63769" w:rsidP="00D63769"/>
    <w:p w14:paraId="7DDBA8B0" w14:textId="77777777" w:rsidR="00D63769" w:rsidRDefault="00D63769" w:rsidP="00D63769"/>
    <w:p w14:paraId="6EE35F85" w14:textId="77777777" w:rsidR="00D63769" w:rsidRDefault="00D63769" w:rsidP="00D63769">
      <w:r>
        <w:rPr>
          <w:noProof/>
          <w:sz w:val="20"/>
          <w:lang w:eastAsia="en-GB"/>
        </w:rPr>
        <mc:AlternateContent>
          <mc:Choice Requires="wps">
            <w:drawing>
              <wp:anchor distT="0" distB="0" distL="114300" distR="114300" simplePos="0" relativeHeight="251664384" behindDoc="0" locked="0" layoutInCell="1" allowOverlap="1" wp14:anchorId="7F3FC52C" wp14:editId="4C7C2E35">
                <wp:simplePos x="0" y="0"/>
                <wp:positionH relativeFrom="column">
                  <wp:posOffset>3549650</wp:posOffset>
                </wp:positionH>
                <wp:positionV relativeFrom="paragraph">
                  <wp:posOffset>25400</wp:posOffset>
                </wp:positionV>
                <wp:extent cx="1714500" cy="336550"/>
                <wp:effectExtent l="0" t="0" r="1905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6550"/>
                        </a:xfrm>
                        <a:prstGeom prst="rect">
                          <a:avLst/>
                        </a:prstGeom>
                        <a:solidFill>
                          <a:srgbClr val="FFFFFF"/>
                        </a:solidFill>
                        <a:ln w="9525">
                          <a:solidFill>
                            <a:srgbClr val="000000"/>
                          </a:solidFill>
                          <a:miter lim="800000"/>
                          <a:headEnd/>
                          <a:tailEnd/>
                        </a:ln>
                      </wps:spPr>
                      <wps:txbx>
                        <w:txbxContent>
                          <w:p w14:paraId="5C62E7C2" w14:textId="77777777" w:rsidR="00D63769" w:rsidRPr="00856A51" w:rsidRDefault="00D63769" w:rsidP="00D63769">
                            <w:pPr>
                              <w:rPr>
                                <w:rFonts w:ascii="Arial" w:hAnsi="Arial" w:cs="Arial"/>
                              </w:rPr>
                            </w:pPr>
                            <w:r w:rsidRPr="00856A51">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FC52C" id="Text Box 3" o:spid="_x0000_s1030" type="#_x0000_t202" style="position:absolute;margin-left:279.5pt;margin-top:2pt;width:135pt;height: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">
                <v:textbox>
                  <w:txbxContent>
                    <w:p w14:paraId="5C62E7C2" w14:textId="77777777" w:rsidR="00D63769" w:rsidRPr="00856A51" w:rsidRDefault="00D63769" w:rsidP="00D63769">
                      <w:pPr>
                        <w:rPr>
                          <w:rFonts w:ascii="Arial" w:hAnsi="Arial" w:cs="Arial"/>
                        </w:rPr>
                      </w:pPr>
                      <w:r w:rsidRPr="00856A51">
                        <w:rPr>
                          <w:rFonts w:ascii="Arial" w:hAnsi="Arial" w:cs="Arial"/>
                        </w:rPr>
                        <w:t>N/A</w:t>
                      </w:r>
                    </w:p>
                  </w:txbxContent>
                </v:textbox>
              </v:shape>
            </w:pict>
          </mc:Fallback>
        </mc:AlternateContent>
      </w:r>
      <w:r>
        <w:rPr>
          <w:noProof/>
          <w:sz w:val="20"/>
          <w:lang w:eastAsia="en-GB"/>
        </w:rPr>
        <mc:AlternateContent>
          <mc:Choice Requires="wps">
            <w:drawing>
              <wp:anchor distT="0" distB="0" distL="114300" distR="114300" simplePos="0" relativeHeight="251663360" behindDoc="0" locked="0" layoutInCell="1" allowOverlap="1" wp14:anchorId="53057F98" wp14:editId="14FCC9FB">
                <wp:simplePos x="0" y="0"/>
                <wp:positionH relativeFrom="column">
                  <wp:posOffset>1143000</wp:posOffset>
                </wp:positionH>
                <wp:positionV relativeFrom="paragraph">
                  <wp:posOffset>28575</wp:posOffset>
                </wp:positionV>
                <wp:extent cx="1600200" cy="276225"/>
                <wp:effectExtent l="9525" t="6350" r="952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6225"/>
                        </a:xfrm>
                        <a:prstGeom prst="rect">
                          <a:avLst/>
                        </a:prstGeom>
                        <a:solidFill>
                          <a:srgbClr val="FFFFFF"/>
                        </a:solidFill>
                        <a:ln w="9525">
                          <a:solidFill>
                            <a:srgbClr val="000000"/>
                          </a:solidFill>
                          <a:miter lim="800000"/>
                          <a:headEnd/>
                          <a:tailEnd/>
                        </a:ln>
                      </wps:spPr>
                      <wps:txbx>
                        <w:txbxContent>
                          <w:p w14:paraId="19771123" w14:textId="77777777" w:rsidR="00D63769" w:rsidRPr="007E6FB1" w:rsidRDefault="00BA403B" w:rsidP="00D63769">
                            <w:pPr>
                              <w:rPr>
                                <w:rFonts w:ascii="Arial" w:hAnsi="Arial" w:cs="Arial"/>
                              </w:rPr>
                            </w:pPr>
                            <w:r>
                              <w:rPr>
                                <w:rFonts w:ascii="Arial" w:hAnsi="Arial" w:cs="Arial"/>
                              </w:rPr>
                              <w:t>07890 055040</w:t>
                            </w:r>
                          </w:p>
                          <w:p w14:paraId="07D9195A" w14:textId="77777777" w:rsidR="00D63769" w:rsidRDefault="00D63769" w:rsidP="00D637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57F98" id="Text Box 4" o:spid="_x0000_s1031" type="#_x0000_t202" style="position:absolute;margin-left:90pt;margin-top:2.25pt;width:126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">
                <v:textbox>
                  <w:txbxContent>
                    <w:p w14:paraId="19771123" w14:textId="77777777" w:rsidR="00D63769" w:rsidRPr="007E6FB1" w:rsidRDefault="00BA403B" w:rsidP="00D63769">
                      <w:pPr>
                        <w:rPr>
                          <w:rFonts w:ascii="Arial" w:hAnsi="Arial" w:cs="Arial"/>
                        </w:rPr>
                      </w:pPr>
                      <w:r>
                        <w:rPr>
                          <w:rFonts w:ascii="Arial" w:hAnsi="Arial" w:cs="Arial"/>
                        </w:rPr>
                        <w:t>07890 055040</w:t>
                      </w:r>
                    </w:p>
                    <w:p w14:paraId="07D9195A" w14:textId="77777777" w:rsidR="00D63769" w:rsidRDefault="00D63769" w:rsidP="00D63769"/>
                  </w:txbxContent>
                </v:textbox>
              </v:shape>
            </w:pict>
          </mc:Fallback>
        </mc:AlternateContent>
      </w:r>
      <w:r>
        <w:t xml:space="preserve">         Telephone                                               Fax number</w:t>
      </w:r>
    </w:p>
    <w:p w14:paraId="23D46DA0" w14:textId="77777777" w:rsidR="00D63769" w:rsidRDefault="00D63769" w:rsidP="00D63769">
      <w:r>
        <w:t xml:space="preserve">             Number</w:t>
      </w:r>
    </w:p>
    <w:p w14:paraId="277E53CA" w14:textId="77777777" w:rsidR="00D63769" w:rsidRDefault="00D63769" w:rsidP="00D63769">
      <w:r>
        <w:rPr>
          <w:noProof/>
          <w:sz w:val="20"/>
          <w:lang w:eastAsia="en-GB"/>
        </w:rPr>
        <mc:AlternateContent>
          <mc:Choice Requires="wps">
            <w:drawing>
              <wp:anchor distT="0" distB="0" distL="114300" distR="114300" simplePos="0" relativeHeight="251665408" behindDoc="0" locked="0" layoutInCell="1" allowOverlap="1" wp14:anchorId="40DD5AE8" wp14:editId="06F53D04">
                <wp:simplePos x="0" y="0"/>
                <wp:positionH relativeFrom="column">
                  <wp:posOffset>1143000</wp:posOffset>
                </wp:positionH>
                <wp:positionV relativeFrom="paragraph">
                  <wp:posOffset>135255</wp:posOffset>
                </wp:positionV>
                <wp:extent cx="2971800" cy="342900"/>
                <wp:effectExtent l="9525" t="6350"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6C6FF3DF" w14:textId="77777777" w:rsidR="00D63769" w:rsidRDefault="001F4CE3" w:rsidP="00D63769">
                            <w:pPr>
                              <w:rPr>
                                <w:rFonts w:ascii="Arial" w:hAnsi="Arial" w:cs="Arial"/>
                              </w:rPr>
                            </w:pPr>
                            <w:r>
                              <w:rPr>
                                <w:rFonts w:ascii="Arial" w:hAnsi="Arial" w:cs="Arial"/>
                              </w:rPr>
                              <w:t>Gillian.shackleford</w:t>
                            </w:r>
                            <w:r w:rsidR="00D63769">
                              <w:rPr>
                                <w:rFonts w:ascii="Arial" w:hAnsi="Arial" w:cs="Arial"/>
                              </w:rPr>
                              <w:t>@</w:t>
                            </w:r>
                            <w:r w:rsidR="003626E4">
                              <w:rPr>
                                <w:rFonts w:ascii="Arial" w:hAnsi="Arial" w:cs="Arial"/>
                              </w:rPr>
                              <w:t>endingtheharm.info</w:t>
                            </w:r>
                          </w:p>
                          <w:p w14:paraId="1DEBAFBE" w14:textId="77777777" w:rsidR="00D63769" w:rsidRDefault="00D63769" w:rsidP="00D637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D5AE8" id="Text Box 2" o:spid="_x0000_s1032" type="#_x0000_t202" style="position:absolute;margin-left:90pt;margin-top:10.65pt;width:23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">
                <v:textbox>
                  <w:txbxContent>
                    <w:p w14:paraId="6C6FF3DF" w14:textId="77777777" w:rsidR="00D63769" w:rsidRDefault="001F4CE3" w:rsidP="00D63769">
                      <w:pPr>
                        <w:rPr>
                          <w:rFonts w:ascii="Arial" w:hAnsi="Arial" w:cs="Arial"/>
                        </w:rPr>
                      </w:pPr>
                      <w:r>
                        <w:rPr>
                          <w:rFonts w:ascii="Arial" w:hAnsi="Arial" w:cs="Arial"/>
                        </w:rPr>
                        <w:t>Gillian.shackleford</w:t>
                      </w:r>
                      <w:r w:rsidR="00D63769">
                        <w:rPr>
                          <w:rFonts w:ascii="Arial" w:hAnsi="Arial" w:cs="Arial"/>
                        </w:rPr>
                        <w:t>@</w:t>
                      </w:r>
                      <w:r w:rsidR="003626E4">
                        <w:rPr>
                          <w:rFonts w:ascii="Arial" w:hAnsi="Arial" w:cs="Arial"/>
                        </w:rPr>
                        <w:t>endingtheharm.info</w:t>
                      </w:r>
                    </w:p>
                    <w:p w14:paraId="1DEBAFBE" w14:textId="77777777" w:rsidR="00D63769" w:rsidRDefault="00D63769" w:rsidP="00D63769"/>
                  </w:txbxContent>
                </v:textbox>
              </v:shape>
            </w:pict>
          </mc:Fallback>
        </mc:AlternateContent>
      </w:r>
      <w:r>
        <w:t xml:space="preserve">               </w:t>
      </w:r>
    </w:p>
    <w:p w14:paraId="34613CDB" w14:textId="77777777" w:rsidR="00D63769" w:rsidRDefault="00D63769" w:rsidP="00D63769">
      <w:r>
        <w:t xml:space="preserve">               E-mail</w:t>
      </w:r>
    </w:p>
    <w:p w14:paraId="11687A8C" w14:textId="77777777" w:rsidR="00D63769" w:rsidRDefault="00D63769" w:rsidP="00D63769"/>
    <w:p w14:paraId="7032104B" w14:textId="77777777" w:rsidR="00D63769" w:rsidRDefault="00D63769" w:rsidP="00D63769">
      <w:r>
        <w:rPr>
          <w:noProof/>
          <w:sz w:val="20"/>
          <w:lang w:eastAsia="en-GB"/>
        </w:rPr>
        <mc:AlternateContent>
          <mc:Choice Requires="wps">
            <w:drawing>
              <wp:anchor distT="0" distB="0" distL="114300" distR="114300" simplePos="0" relativeHeight="251666432" behindDoc="0" locked="0" layoutInCell="1" allowOverlap="1" wp14:anchorId="093287EA" wp14:editId="7294DE18">
                <wp:simplePos x="0" y="0"/>
                <wp:positionH relativeFrom="column">
                  <wp:posOffset>1485900</wp:posOffset>
                </wp:positionH>
                <wp:positionV relativeFrom="paragraph">
                  <wp:posOffset>89535</wp:posOffset>
                </wp:positionV>
                <wp:extent cx="3429000" cy="10001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000125"/>
                        </a:xfrm>
                        <a:prstGeom prst="rect">
                          <a:avLst/>
                        </a:prstGeom>
                        <a:solidFill>
                          <a:srgbClr val="FFFFFF"/>
                        </a:solidFill>
                        <a:ln w="9525">
                          <a:solidFill>
                            <a:srgbClr val="000000"/>
                          </a:solidFill>
                          <a:miter lim="800000"/>
                          <a:headEnd/>
                          <a:tailEnd/>
                        </a:ln>
                      </wps:spPr>
                      <wps:txbx>
                        <w:txbxContent>
                          <w:p w14:paraId="29712E69" w14:textId="77777777" w:rsidR="00D63769" w:rsidRPr="007E6FB1" w:rsidRDefault="00D63769" w:rsidP="00D63769">
                            <w:pPr>
                              <w:rPr>
                                <w:rFonts w:ascii="Arial" w:hAnsi="Arial" w:cs="Arial"/>
                              </w:rPr>
                            </w:pPr>
                            <w:r w:rsidRPr="00514F89">
                              <w:rPr>
                                <w:rFonts w:ascii="Arial" w:hAnsi="Arial" w:cs="Arial"/>
                              </w:rPr>
                              <w:t xml:space="preserve">Secondment: </w:t>
                            </w:r>
                            <w:r w:rsidR="001F4CE3">
                              <w:rPr>
                                <w:rFonts w:ascii="Arial" w:hAnsi="Arial" w:cs="Arial"/>
                              </w:rPr>
                              <w:t xml:space="preserve">This is an opportunity at </w:t>
                            </w:r>
                            <w:r w:rsidR="001F4CE3" w:rsidRPr="0013255A">
                              <w:rPr>
                                <w:rFonts w:ascii="Arial" w:hAnsi="Arial" w:cs="Arial"/>
                                <w:b/>
                              </w:rPr>
                              <w:t>Staff Officer</w:t>
                            </w:r>
                            <w:r w:rsidR="001F4CE3">
                              <w:rPr>
                                <w:rFonts w:ascii="Arial" w:hAnsi="Arial" w:cs="Arial"/>
                              </w:rPr>
                              <w:t xml:space="preserve"> level – until 31 March 2024, with the possibility of an extension, subject to agreement between parties and confirmation of the continuation of Programme funding.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287EA" id="Text Box 1" o:spid="_x0000_s1033" type="#_x0000_t202" style="position:absolute;margin-left:117pt;margin-top:7.05pt;width:270pt;height:7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">
                <v:textbox>
                  <w:txbxContent>
                    <w:p w14:paraId="29712E69" w14:textId="77777777" w:rsidR="00D63769" w:rsidRPr="007E6FB1" w:rsidRDefault="00D63769" w:rsidP="00D63769">
                      <w:pPr>
                        <w:rPr>
                          <w:rFonts w:ascii="Arial" w:hAnsi="Arial" w:cs="Arial"/>
                        </w:rPr>
                      </w:pPr>
                      <w:r w:rsidRPr="00514F89">
                        <w:rPr>
                          <w:rFonts w:ascii="Arial" w:hAnsi="Arial" w:cs="Arial"/>
                        </w:rPr>
                        <w:t xml:space="preserve">Secondment: </w:t>
                      </w:r>
                      <w:r w:rsidR="001F4CE3">
                        <w:rPr>
                          <w:rFonts w:ascii="Arial" w:hAnsi="Arial" w:cs="Arial"/>
                        </w:rPr>
                        <w:t xml:space="preserve">This is an opportunity at </w:t>
                      </w:r>
                      <w:r w:rsidR="001F4CE3" w:rsidRPr="0013255A">
                        <w:rPr>
                          <w:rFonts w:ascii="Arial" w:hAnsi="Arial" w:cs="Arial"/>
                          <w:b/>
                        </w:rPr>
                        <w:t>Staff Officer</w:t>
                      </w:r>
                      <w:r w:rsidR="001F4CE3">
                        <w:rPr>
                          <w:rFonts w:ascii="Arial" w:hAnsi="Arial" w:cs="Arial"/>
                        </w:rPr>
                        <w:t xml:space="preserve"> level – until 31 March 2024, with the possibility of an extension, subject to agreement between parties and confirmation of the continuation of Programme funding.</w:t>
                      </w:r>
                    </w:p>
                  </w:txbxContent>
                </v:textbox>
              </v:shape>
            </w:pict>
          </mc:Fallback>
        </mc:AlternateContent>
      </w:r>
    </w:p>
    <w:p w14:paraId="4BA7F95E" w14:textId="77777777" w:rsidR="00D63769" w:rsidRDefault="00D63769" w:rsidP="00D63769">
      <w:r>
        <w:t xml:space="preserve">Type of </w:t>
      </w:r>
      <w:smartTag w:uri="urn:schemas-microsoft-com:office:smarttags" w:element="place">
        <w:r>
          <w:t>Opportunity</w:t>
        </w:r>
      </w:smartTag>
    </w:p>
    <w:p w14:paraId="06166930" w14:textId="77777777" w:rsidR="00D63769" w:rsidRDefault="00D63769" w:rsidP="00D63769"/>
    <w:p w14:paraId="24CE0857" w14:textId="77777777" w:rsidR="00D63769" w:rsidRDefault="00D63769" w:rsidP="00D63769"/>
    <w:p w14:paraId="0F22CA66" w14:textId="77777777" w:rsidR="00D63769" w:rsidRDefault="00D63769" w:rsidP="00D63769">
      <w:pPr>
        <w:rPr>
          <w:b/>
          <w:bCs/>
        </w:rPr>
      </w:pPr>
    </w:p>
    <w:p w14:paraId="44BB67E6" w14:textId="77777777" w:rsidR="001F4CE3" w:rsidRDefault="001F4CE3" w:rsidP="00D63769">
      <w:pPr>
        <w:rPr>
          <w:b/>
          <w:bCs/>
        </w:rPr>
      </w:pPr>
    </w:p>
    <w:p w14:paraId="648DA8E9" w14:textId="77777777" w:rsidR="001F4CE3" w:rsidRDefault="001F4CE3" w:rsidP="00D63769">
      <w:pPr>
        <w:rPr>
          <w:b/>
          <w:bCs/>
        </w:rPr>
      </w:pPr>
    </w:p>
    <w:p w14:paraId="2995E1FD" w14:textId="77777777" w:rsidR="001F4CE3" w:rsidRDefault="001F4CE3" w:rsidP="00D63769">
      <w:pPr>
        <w:rPr>
          <w:b/>
          <w:bCs/>
        </w:rPr>
      </w:pPr>
    </w:p>
    <w:p w14:paraId="760B7D99" w14:textId="77777777" w:rsidR="00D63769" w:rsidRDefault="00D63769" w:rsidP="00D63769">
      <w:pPr>
        <w:rPr>
          <w:b/>
          <w:bCs/>
        </w:rPr>
      </w:pPr>
      <w:r>
        <w:rPr>
          <w:b/>
          <w:bCs/>
        </w:rPr>
        <w:t>2.  Details of hosting opportunity</w:t>
      </w:r>
    </w:p>
    <w:p w14:paraId="31DE5CDB" w14:textId="77777777" w:rsidR="00D63769" w:rsidRDefault="00D63769" w:rsidP="00D63769">
      <w:pPr>
        <w:rPr>
          <w:b/>
          <w:bCs/>
        </w:rPr>
      </w:pPr>
    </w:p>
    <w:p w14:paraId="3A9D0437" w14:textId="77777777" w:rsidR="00D63769" w:rsidRDefault="00D63769" w:rsidP="00D63769">
      <w:r>
        <w:t xml:space="preserve">      Description of opportunity</w:t>
      </w:r>
    </w:p>
    <w:p w14:paraId="34B796D6" w14:textId="77777777" w:rsidR="00D63769" w:rsidRDefault="00D63769" w:rsidP="00D637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63769" w:rsidRPr="00A462B3" w14:paraId="79B53BA5" w14:textId="77777777" w:rsidTr="00316C53">
        <w:trPr>
          <w:trHeight w:val="841"/>
        </w:trPr>
        <w:tc>
          <w:tcPr>
            <w:tcW w:w="8522" w:type="dxa"/>
            <w:shd w:val="clear" w:color="auto" w:fill="auto"/>
          </w:tcPr>
          <w:p w14:paraId="022255F4" w14:textId="77777777" w:rsidR="00D63769" w:rsidRPr="00A462B3" w:rsidRDefault="00F4294C" w:rsidP="00316C53">
            <w:pPr>
              <w:autoSpaceDE w:val="0"/>
              <w:autoSpaceDN w:val="0"/>
              <w:spacing w:after="160"/>
              <w:jc w:val="both"/>
              <w:rPr>
                <w:rFonts w:ascii="Arial" w:eastAsia="Calibri" w:hAnsi="Arial" w:cs="Arial"/>
              </w:rPr>
            </w:pPr>
            <w:r>
              <w:rPr>
                <w:rFonts w:ascii="Arial" w:hAnsi="Arial" w:cs="Arial"/>
                <w:lang w:eastAsia="en-GB"/>
              </w:rPr>
              <w:t>We are looking to fill a vacancy</w:t>
            </w:r>
            <w:r w:rsidR="00D63769" w:rsidRPr="00A462B3">
              <w:rPr>
                <w:rFonts w:ascii="Arial" w:hAnsi="Arial" w:cs="Arial"/>
                <w:lang w:eastAsia="en-GB"/>
              </w:rPr>
              <w:t xml:space="preserve"> at </w:t>
            </w:r>
            <w:r w:rsidR="00BA403B" w:rsidRPr="0013255A">
              <w:rPr>
                <w:rFonts w:ascii="Arial" w:hAnsi="Arial" w:cs="Arial"/>
                <w:b/>
                <w:lang w:eastAsia="en-GB"/>
              </w:rPr>
              <w:t>Staff</w:t>
            </w:r>
            <w:r w:rsidR="00D63769" w:rsidRPr="0013255A">
              <w:rPr>
                <w:rFonts w:ascii="Arial" w:hAnsi="Arial" w:cs="Arial"/>
                <w:b/>
                <w:lang w:eastAsia="en-GB"/>
              </w:rPr>
              <w:t xml:space="preserve"> Officer</w:t>
            </w:r>
            <w:r w:rsidR="00D63769" w:rsidRPr="00A462B3">
              <w:rPr>
                <w:rFonts w:ascii="Arial" w:hAnsi="Arial" w:cs="Arial"/>
                <w:lang w:eastAsia="en-GB"/>
              </w:rPr>
              <w:t xml:space="preserve"> level </w:t>
            </w:r>
            <w:r w:rsidR="00D63769" w:rsidRPr="001F4CE3">
              <w:rPr>
                <w:rFonts w:ascii="Arial" w:hAnsi="Arial" w:cs="Arial"/>
                <w:lang w:eastAsia="en-GB"/>
              </w:rPr>
              <w:t xml:space="preserve">to </w:t>
            </w:r>
            <w:r w:rsidR="00BA403B" w:rsidRPr="001F4CE3">
              <w:rPr>
                <w:rFonts w:ascii="Arial" w:hAnsi="Arial" w:cs="Arial"/>
                <w:lang w:eastAsia="en-GB"/>
              </w:rPr>
              <w:t>support the effective governance of</w:t>
            </w:r>
            <w:r w:rsidR="00D63769" w:rsidRPr="001F4CE3">
              <w:rPr>
                <w:rFonts w:ascii="Arial" w:hAnsi="Arial" w:cs="Arial"/>
                <w:lang w:eastAsia="en-GB"/>
              </w:rPr>
              <w:t xml:space="preserve"> the </w:t>
            </w:r>
            <w:r w:rsidR="00D63769" w:rsidRPr="001F4CE3">
              <w:rPr>
                <w:rFonts w:ascii="Arial" w:hAnsi="Arial" w:cs="Arial"/>
              </w:rPr>
              <w:t>Executive Programme on Paramilitarism and Organised Crime (EPPOC).</w:t>
            </w:r>
          </w:p>
          <w:p w14:paraId="7A482CAE" w14:textId="77777777" w:rsidR="00D63769" w:rsidRPr="00A462B3" w:rsidRDefault="00D63769" w:rsidP="00316C53">
            <w:pPr>
              <w:autoSpaceDE w:val="0"/>
              <w:autoSpaceDN w:val="0"/>
              <w:spacing w:after="160"/>
              <w:jc w:val="both"/>
            </w:pPr>
            <w:r w:rsidRPr="00A462B3">
              <w:rPr>
                <w:rFonts w:ascii="Arial" w:eastAsia="Calibri" w:hAnsi="Arial" w:cs="Arial"/>
              </w:rPr>
              <w:t xml:space="preserve">This is an exciting opportunity to take </w:t>
            </w:r>
            <w:r w:rsidRPr="001F4CE3">
              <w:rPr>
                <w:rFonts w:ascii="Arial" w:eastAsia="Calibri" w:hAnsi="Arial" w:cs="Arial"/>
              </w:rPr>
              <w:t xml:space="preserve">on a </w:t>
            </w:r>
            <w:r w:rsidR="00BA403B" w:rsidRPr="001F4CE3">
              <w:rPr>
                <w:rFonts w:ascii="Arial" w:eastAsia="Calibri" w:hAnsi="Arial" w:cs="Arial"/>
              </w:rPr>
              <w:t xml:space="preserve">key support </w:t>
            </w:r>
            <w:r w:rsidRPr="001F4CE3">
              <w:rPr>
                <w:rFonts w:ascii="Arial" w:eastAsia="Calibri" w:hAnsi="Arial" w:cs="Arial"/>
              </w:rPr>
              <w:t>role in a</w:t>
            </w:r>
            <w:r w:rsidRPr="00A462B3">
              <w:rPr>
                <w:rFonts w:ascii="Arial" w:hAnsi="Arial" w:cs="Arial"/>
              </w:rPr>
              <w:t xml:space="preserve"> multi-disciplinary and </w:t>
            </w:r>
            <w:r w:rsidRPr="00A462B3">
              <w:rPr>
                <w:rFonts w:ascii="Arial" w:eastAsia="Calibri" w:hAnsi="Arial" w:cs="Arial"/>
              </w:rPr>
              <w:t>transf</w:t>
            </w:r>
            <w:r>
              <w:rPr>
                <w:rFonts w:ascii="Arial" w:eastAsia="Calibri" w:hAnsi="Arial" w:cs="Arial"/>
              </w:rPr>
              <w:t>ormational change programme aimed</w:t>
            </w:r>
            <w:r w:rsidRPr="00A462B3">
              <w:rPr>
                <w:rFonts w:ascii="Arial" w:eastAsia="Calibri" w:hAnsi="Arial" w:cs="Arial"/>
              </w:rPr>
              <w:t xml:space="preserve"> at reducing the </w:t>
            </w:r>
            <w:r w:rsidRPr="00A462B3">
              <w:rPr>
                <w:rFonts w:ascii="Arial" w:hAnsi="Arial" w:cs="Arial"/>
              </w:rPr>
              <w:t xml:space="preserve">impact of paramilitary harm, coercion and control on vulnerable individuals and communities. </w:t>
            </w:r>
            <w:r w:rsidRPr="00A462B3">
              <w:rPr>
                <w:rFonts w:ascii="Arial" w:hAnsi="Arial" w:cs="Arial"/>
                <w:lang w:eastAsia="en-GB"/>
              </w:rPr>
              <w:t>The Programme Team is hosted in the Department of Justice but our work is cross-Executive in nature</w:t>
            </w:r>
            <w:r w:rsidR="008B073C">
              <w:rPr>
                <w:rFonts w:ascii="Arial" w:hAnsi="Arial" w:cs="Arial"/>
                <w:lang w:eastAsia="en-GB"/>
              </w:rPr>
              <w:t>.</w:t>
            </w:r>
          </w:p>
          <w:p w14:paraId="3DE71483" w14:textId="77777777" w:rsidR="00D63769" w:rsidRPr="00A462B3" w:rsidRDefault="00D63769" w:rsidP="00316C53">
            <w:pPr>
              <w:spacing w:after="160"/>
              <w:jc w:val="both"/>
              <w:rPr>
                <w:rFonts w:ascii="Arial" w:eastAsia="Calibri" w:hAnsi="Arial" w:cs="Arial"/>
              </w:rPr>
            </w:pPr>
            <w:r w:rsidRPr="00A462B3">
              <w:rPr>
                <w:rFonts w:ascii="Arial" w:hAnsi="Arial" w:cs="Arial"/>
              </w:rPr>
              <w:t xml:space="preserve">Paramilitarism in Northern Ireland remains a stubborn, complex, intergenerational issue. Recent data and research suggest that nearly 1 in 3 people in Northern Ireland live in an area that experiences paramilitary fear </w:t>
            </w:r>
            <w:r w:rsidRPr="00A462B3">
              <w:rPr>
                <w:rFonts w:ascii="Arial" w:hAnsi="Arial" w:cs="Arial"/>
              </w:rPr>
              <w:lastRenderedPageBreak/>
              <w:t>and intimidation. T</w:t>
            </w:r>
            <w:r w:rsidRPr="00A462B3">
              <w:rPr>
                <w:rFonts w:ascii="Arial" w:eastAsia="Calibri" w:hAnsi="Arial" w:cs="Arial"/>
              </w:rPr>
              <w:t xml:space="preserve">he EPPOC </w:t>
            </w:r>
            <w:r>
              <w:rPr>
                <w:rFonts w:ascii="Arial" w:eastAsia="Calibri" w:hAnsi="Arial" w:cs="Arial"/>
              </w:rPr>
              <w:t>is</w:t>
            </w:r>
            <w:r w:rsidRPr="00A462B3">
              <w:rPr>
                <w:rFonts w:ascii="Arial" w:eastAsia="Calibri" w:hAnsi="Arial" w:cs="Arial"/>
              </w:rPr>
              <w:t xml:space="preserve"> focused on creating safer communities, resilient to paramilitarism, criminality and coercive control.  </w:t>
            </w:r>
          </w:p>
          <w:p w14:paraId="650AB563" w14:textId="77777777" w:rsidR="00D63769" w:rsidRPr="00A462B3" w:rsidRDefault="00D63769" w:rsidP="00316C53">
            <w:pPr>
              <w:autoSpaceDE w:val="0"/>
              <w:autoSpaceDN w:val="0"/>
              <w:spacing w:after="160"/>
              <w:jc w:val="both"/>
              <w:rPr>
                <w:rFonts w:ascii="Arial" w:hAnsi="Arial" w:cs="Arial"/>
              </w:rPr>
            </w:pPr>
            <w:r w:rsidRPr="00A462B3">
              <w:rPr>
                <w:rFonts w:ascii="Arial" w:eastAsia="Calibri" w:hAnsi="Arial" w:cs="Arial"/>
              </w:rPr>
              <w:t xml:space="preserve">The EPPOC comprises </w:t>
            </w:r>
            <w:r w:rsidRPr="00A462B3">
              <w:rPr>
                <w:rFonts w:ascii="Arial" w:hAnsi="Arial" w:cs="Arial"/>
              </w:rPr>
              <w:t xml:space="preserve">nearly 80 projects of varying scale and type. Initiatives range from early interventions that stop vulnerable (young) people and their families being exploited, through to projects that educate and challenge the ‘normalisation’ of violence over the longer term. We work collaboratively with 7 NICS Departments, 22 statutory agencies, over 50 public sector and 180 community/voluntary sector bodies. Our annual budget is approximately £13m. We are a core Programme team of 10 people. </w:t>
            </w:r>
          </w:p>
          <w:p w14:paraId="66DD81F6" w14:textId="77777777" w:rsidR="00D63769" w:rsidRPr="00A462B3" w:rsidRDefault="00D63769" w:rsidP="00316C53">
            <w:pPr>
              <w:spacing w:after="160"/>
              <w:jc w:val="both"/>
              <w:rPr>
                <w:rFonts w:ascii="Arial" w:hAnsi="Arial" w:cs="Arial"/>
              </w:rPr>
            </w:pPr>
            <w:r w:rsidRPr="00A462B3">
              <w:rPr>
                <w:rFonts w:ascii="Arial" w:hAnsi="Arial" w:cs="Arial"/>
              </w:rPr>
              <w:t>Our approach is informed by local, regional and international best practice. We were the first Programme of this scale and complexity in Northern Ireland to implement a ‘public health approach’ to violence reduction. This internationally recognised methodology involves using evidence and data to understand the problem</w:t>
            </w:r>
            <w:r>
              <w:rPr>
                <w:rFonts w:ascii="Arial" w:hAnsi="Arial" w:cs="Arial"/>
              </w:rPr>
              <w:t xml:space="preserve"> and </w:t>
            </w:r>
            <w:r w:rsidRPr="00A462B3">
              <w:rPr>
                <w:rFonts w:ascii="Arial" w:hAnsi="Arial" w:cs="Arial"/>
              </w:rPr>
              <w:t xml:space="preserve">identify the risks and protections linked to </w:t>
            </w:r>
            <w:r>
              <w:rPr>
                <w:rFonts w:ascii="Arial" w:hAnsi="Arial" w:cs="Arial"/>
              </w:rPr>
              <w:t>it; and then to</w:t>
            </w:r>
            <w:r w:rsidRPr="00A462B3">
              <w:rPr>
                <w:rFonts w:ascii="Arial" w:hAnsi="Arial" w:cs="Arial"/>
              </w:rPr>
              <w:t xml:space="preserve"> design and test responses aimed at reducing the prevalence or impact of those same problems and monitor results. </w:t>
            </w:r>
          </w:p>
          <w:p w14:paraId="5ACFA2E4" w14:textId="77777777" w:rsidR="00D63769" w:rsidRPr="00A462B3" w:rsidRDefault="00D63769" w:rsidP="00316C53">
            <w:pPr>
              <w:spacing w:after="160"/>
              <w:jc w:val="both"/>
              <w:rPr>
                <w:rFonts w:ascii="Arial" w:hAnsi="Arial" w:cs="Arial"/>
              </w:rPr>
            </w:pPr>
            <w:r w:rsidRPr="00A462B3">
              <w:rPr>
                <w:rFonts w:ascii="Arial" w:hAnsi="Arial" w:cs="Arial"/>
              </w:rPr>
              <w:t xml:space="preserve">Since the start of the Programme in 2016, we have supported thousands of young people, reducing their short and longer-term vulnerability to paramilitary harm. Our work is building capacity in communities and among particularly vulnerable groups. We are promoting wider system change to ensure that existing supports are more joined up and better able to address the many manifestations of paramilitary harm. </w:t>
            </w:r>
          </w:p>
          <w:p w14:paraId="6AA8ED93" w14:textId="77777777" w:rsidR="00D63769" w:rsidRPr="00A462B3" w:rsidRDefault="00D63769" w:rsidP="00316C53">
            <w:pPr>
              <w:spacing w:after="160"/>
              <w:jc w:val="both"/>
              <w:rPr>
                <w:rFonts w:ascii="Arial" w:hAnsi="Arial" w:cs="Arial"/>
              </w:rPr>
            </w:pPr>
            <w:r w:rsidRPr="00A462B3">
              <w:rPr>
                <w:rFonts w:ascii="Arial" w:hAnsi="Arial" w:cs="Arial"/>
              </w:rPr>
              <w:t>We have significantly enhanced the availability of research and data on the issues, from a low starting base, and increased the number and mix of partners and organisations actively engaging in reducing paramilitary harm. In 2021/22 the Programme supported hundreds of people through community projects aimed at creating communi</w:t>
            </w:r>
            <w:r w:rsidR="008B073C">
              <w:rPr>
                <w:rFonts w:ascii="Arial" w:hAnsi="Arial" w:cs="Arial"/>
              </w:rPr>
              <w:t>ty resilience. Examples include</w:t>
            </w:r>
            <w:r w:rsidRPr="00A462B3">
              <w:rPr>
                <w:rFonts w:ascii="Arial" w:hAnsi="Arial" w:cs="Arial"/>
              </w:rPr>
              <w:t xml:space="preserve">: </w:t>
            </w:r>
          </w:p>
          <w:p w14:paraId="6DAF1E0E" w14:textId="77777777" w:rsidR="00D63769" w:rsidRPr="00A462B3" w:rsidRDefault="00D63769" w:rsidP="00316C53">
            <w:pPr>
              <w:pStyle w:val="ListParagraph"/>
              <w:numPr>
                <w:ilvl w:val="0"/>
                <w:numId w:val="1"/>
              </w:numPr>
              <w:spacing w:after="160"/>
              <w:contextualSpacing/>
              <w:rPr>
                <w:rFonts w:ascii="Arial" w:hAnsi="Arial" w:cs="Arial"/>
              </w:rPr>
            </w:pPr>
            <w:r w:rsidRPr="00A462B3">
              <w:rPr>
                <w:rFonts w:ascii="Arial" w:hAnsi="Arial" w:cs="Arial"/>
              </w:rPr>
              <w:t>Over 7,000 people supported through 4 place-based projects to support young people and their families in education.</w:t>
            </w:r>
          </w:p>
          <w:p w14:paraId="7220F060" w14:textId="77777777" w:rsidR="00D63769" w:rsidRPr="00A462B3" w:rsidRDefault="00D63769" w:rsidP="00316C53">
            <w:pPr>
              <w:pStyle w:val="ListParagraph"/>
              <w:numPr>
                <w:ilvl w:val="0"/>
                <w:numId w:val="1"/>
              </w:numPr>
              <w:spacing w:after="160"/>
              <w:contextualSpacing/>
              <w:rPr>
                <w:rFonts w:ascii="Arial" w:hAnsi="Arial" w:cs="Arial"/>
              </w:rPr>
            </w:pPr>
            <w:r w:rsidRPr="00A462B3">
              <w:rPr>
                <w:rFonts w:ascii="Arial" w:hAnsi="Arial" w:cs="Arial"/>
              </w:rPr>
              <w:t>3,282 young people through youth work based diversionary or wider support projects, including 425 at acute risk and 244 young people diverted from involvement in bonfires.</w:t>
            </w:r>
          </w:p>
          <w:p w14:paraId="74B2854A" w14:textId="77777777" w:rsidR="00D63769" w:rsidRPr="00A462B3" w:rsidRDefault="00D63769" w:rsidP="00316C53">
            <w:pPr>
              <w:pStyle w:val="ListParagraph"/>
              <w:numPr>
                <w:ilvl w:val="0"/>
                <w:numId w:val="1"/>
              </w:numPr>
              <w:spacing w:after="160"/>
              <w:contextualSpacing/>
              <w:rPr>
                <w:rFonts w:ascii="Arial" w:hAnsi="Arial" w:cs="Arial"/>
              </w:rPr>
            </w:pPr>
            <w:r w:rsidRPr="00A462B3">
              <w:rPr>
                <w:rFonts w:ascii="Arial" w:hAnsi="Arial" w:cs="Arial"/>
              </w:rPr>
              <w:t>491 young men who were vulnerable to paramilitary involvement or harm through social work and community mentoring.</w:t>
            </w:r>
          </w:p>
          <w:p w14:paraId="7FB04FCE" w14:textId="77777777" w:rsidR="00D63769" w:rsidRPr="00A462B3" w:rsidRDefault="00D63769" w:rsidP="00316C53">
            <w:pPr>
              <w:pStyle w:val="ListParagraph"/>
              <w:numPr>
                <w:ilvl w:val="0"/>
                <w:numId w:val="1"/>
              </w:numPr>
              <w:spacing w:after="160"/>
              <w:contextualSpacing/>
              <w:rPr>
                <w:rFonts w:ascii="Arial" w:hAnsi="Arial" w:cs="Arial"/>
              </w:rPr>
            </w:pPr>
            <w:r w:rsidRPr="00A462B3">
              <w:rPr>
                <w:rFonts w:ascii="Arial" w:hAnsi="Arial" w:cs="Arial"/>
              </w:rPr>
              <w:t>18 young people at acute risk of paramilitary harm, or who were under threat from paramilitaries, through a multi-agency project in one geographical area.</w:t>
            </w:r>
          </w:p>
          <w:p w14:paraId="29F28FA4" w14:textId="77777777" w:rsidR="00D63769" w:rsidRPr="00A462B3" w:rsidRDefault="00D63769" w:rsidP="00316C53">
            <w:pPr>
              <w:pStyle w:val="ListParagraph"/>
              <w:numPr>
                <w:ilvl w:val="0"/>
                <w:numId w:val="1"/>
              </w:numPr>
              <w:spacing w:after="160"/>
              <w:contextualSpacing/>
              <w:rPr>
                <w:rFonts w:ascii="Arial" w:hAnsi="Arial" w:cs="Arial"/>
              </w:rPr>
            </w:pPr>
            <w:r w:rsidRPr="00A462B3">
              <w:rPr>
                <w:rFonts w:ascii="Arial" w:hAnsi="Arial" w:cs="Arial"/>
              </w:rPr>
              <w:t>354 victims of paramilitary violence. This includes 21 children referred by the Paramilitary Crime Task Force (PCTF) to statutory services; as well as 128 young people supported in a hospital emergency department, and 205 through a project to support those under threat.</w:t>
            </w:r>
          </w:p>
          <w:p w14:paraId="597D5F84" w14:textId="77777777" w:rsidR="00D63769" w:rsidRPr="00A462B3" w:rsidRDefault="00D63769" w:rsidP="00316C53">
            <w:pPr>
              <w:pStyle w:val="ListParagraph"/>
              <w:numPr>
                <w:ilvl w:val="0"/>
                <w:numId w:val="1"/>
              </w:numPr>
              <w:spacing w:after="160"/>
              <w:contextualSpacing/>
              <w:rPr>
                <w:rFonts w:ascii="Arial" w:hAnsi="Arial" w:cs="Arial"/>
              </w:rPr>
            </w:pPr>
            <w:r w:rsidRPr="00A462B3">
              <w:rPr>
                <w:rFonts w:ascii="Arial" w:hAnsi="Arial" w:cs="Arial"/>
              </w:rPr>
              <w:t>254 women to develop their skills in community leadership, and 117 women in the criminal justice system to develop their life and social skills and help them reduce their vulnerability to paramilitary exploitation.</w:t>
            </w:r>
          </w:p>
          <w:p w14:paraId="39C63C18" w14:textId="77777777" w:rsidR="00D63769" w:rsidRPr="00A462B3" w:rsidRDefault="00D63769" w:rsidP="00316C53">
            <w:pPr>
              <w:spacing w:after="160"/>
              <w:jc w:val="both"/>
              <w:rPr>
                <w:rFonts w:ascii="Arial" w:hAnsi="Arial" w:cs="Arial"/>
              </w:rPr>
            </w:pPr>
            <w:r w:rsidRPr="00A462B3">
              <w:rPr>
                <w:rFonts w:ascii="Arial" w:hAnsi="Arial" w:cs="Arial"/>
              </w:rPr>
              <w:lastRenderedPageBreak/>
              <w:t xml:space="preserve">Programme investment in trauma-informed practice (including on Adverse Childhood Experiences - ACEs) is helping frontline delivery partners manage complex challenges in new, innovative, and more effective ways. Early interventions are reducing pressures and cost elsewhere in the system. </w:t>
            </w:r>
          </w:p>
          <w:p w14:paraId="04FC4934" w14:textId="77777777" w:rsidR="00D63769" w:rsidRPr="00A462B3" w:rsidRDefault="00D63769" w:rsidP="00316C53">
            <w:pPr>
              <w:spacing w:after="160"/>
              <w:jc w:val="both"/>
              <w:rPr>
                <w:rFonts w:ascii="Arial" w:hAnsi="Arial" w:cs="Arial"/>
              </w:rPr>
            </w:pPr>
            <w:r w:rsidRPr="00A462B3">
              <w:rPr>
                <w:rFonts w:ascii="Arial" w:hAnsi="Arial" w:cs="Arial"/>
              </w:rPr>
              <w:t xml:space="preserve">Our public awareness campaigns are playing their part in addressing attitudinal change (independent research has shown that, because of our high-profile media campaign on paramilitary style assaults, there was a reduction in the percentage of people who think that such assaults are justified/justified in certain circumstances, </w:t>
            </w:r>
            <w:r w:rsidR="008B073C">
              <w:rPr>
                <w:rFonts w:ascii="Arial" w:hAnsi="Arial" w:cs="Arial"/>
              </w:rPr>
              <w:t>from 35% in 2017 to 19% in 2019</w:t>
            </w:r>
            <w:r w:rsidRPr="00A462B3">
              <w:rPr>
                <w:rFonts w:ascii="Arial" w:hAnsi="Arial" w:cs="Arial"/>
              </w:rPr>
              <w:t>)</w:t>
            </w:r>
            <w:r w:rsidR="008B073C">
              <w:rPr>
                <w:rFonts w:ascii="Arial" w:hAnsi="Arial" w:cs="Arial"/>
              </w:rPr>
              <w:t>.</w:t>
            </w:r>
            <w:r w:rsidRPr="00A462B3">
              <w:rPr>
                <w:rFonts w:ascii="Arial" w:hAnsi="Arial" w:cs="Arial"/>
              </w:rPr>
              <w:t xml:space="preserve">  </w:t>
            </w:r>
          </w:p>
          <w:p w14:paraId="5D90F341" w14:textId="77777777" w:rsidR="00D63769" w:rsidRPr="00A462B3" w:rsidRDefault="00D63769" w:rsidP="00316C53">
            <w:pPr>
              <w:spacing w:after="160"/>
              <w:contextualSpacing/>
              <w:jc w:val="both"/>
              <w:rPr>
                <w:rFonts w:ascii="Arial" w:hAnsi="Arial" w:cs="Arial"/>
              </w:rPr>
            </w:pPr>
            <w:r w:rsidRPr="00A462B3">
              <w:rPr>
                <w:rFonts w:ascii="Arial" w:hAnsi="Arial" w:cs="Arial"/>
              </w:rPr>
              <w:t>Despite these and many other successes, significant challenges remain. Recent evidence suggests that more work is required to address the nature and extent of child criminal exploitation (including through recruitment into proscribed organisations); the manifestation and impact of paramilitarism in rural communities and among particular cohorts, including women and older people, where there has been, to date far less research. Linking these efforts to wider strategies is also critical.</w:t>
            </w:r>
          </w:p>
          <w:p w14:paraId="1CD0FAA1" w14:textId="77777777" w:rsidR="00D63769" w:rsidRPr="00A462B3" w:rsidRDefault="00D63769" w:rsidP="00316C53">
            <w:pPr>
              <w:spacing w:after="160"/>
              <w:contextualSpacing/>
              <w:jc w:val="both"/>
              <w:rPr>
                <w:rFonts w:ascii="Arial" w:hAnsi="Arial" w:cs="Arial"/>
              </w:rPr>
            </w:pPr>
          </w:p>
          <w:p w14:paraId="182BA930" w14:textId="77777777" w:rsidR="00D63769" w:rsidRPr="00A462B3" w:rsidRDefault="00D63769" w:rsidP="00316C53">
            <w:pPr>
              <w:autoSpaceDE w:val="0"/>
              <w:autoSpaceDN w:val="0"/>
              <w:adjustRightInd w:val="0"/>
              <w:spacing w:after="160"/>
              <w:contextualSpacing/>
              <w:jc w:val="both"/>
              <w:rPr>
                <w:rFonts w:ascii="Arial" w:hAnsi="Arial" w:cs="Arial"/>
              </w:rPr>
            </w:pPr>
            <w:r w:rsidRPr="00A462B3">
              <w:rPr>
                <w:rFonts w:ascii="Arial" w:hAnsi="Arial" w:cs="Arial"/>
              </w:rPr>
              <w:t xml:space="preserve">We are getting better at understanding and demonstrating the impact of our work. </w:t>
            </w:r>
            <w:r w:rsidRPr="00A462B3">
              <w:rPr>
                <w:rFonts w:ascii="Arial" w:eastAsia="Calibri" w:hAnsi="Arial" w:cs="Arial"/>
              </w:rPr>
              <w:t xml:space="preserve">We have chosen </w:t>
            </w:r>
            <w:r w:rsidRPr="00A462B3">
              <w:rPr>
                <w:rFonts w:ascii="Arial" w:hAnsi="Arial" w:cs="Arial"/>
                <w:i/>
              </w:rPr>
              <w:t>Managing Successful Programmes</w:t>
            </w:r>
            <w:r w:rsidRPr="00A462B3">
              <w:rPr>
                <w:rFonts w:ascii="Arial" w:hAnsi="Arial" w:cs="Arial"/>
              </w:rPr>
              <w:t xml:space="preserve"> as our Programme management methodology. This methodology is the widely recognised standard for delivering programmes that involve attitudinal and behavioural change (at community and societal level), especially where that change is likely to be influenced heavily by external factors beyond the control of the Programme itself.</w:t>
            </w:r>
            <w:r w:rsidRPr="00A462B3">
              <w:rPr>
                <w:rStyle w:val="FootnoteReference"/>
                <w:rFonts w:ascii="Arial" w:hAnsi="Arial" w:cs="Arial"/>
              </w:rPr>
              <w:footnoteReference w:id="1"/>
            </w:r>
            <w:r w:rsidRPr="00A462B3">
              <w:rPr>
                <w:rFonts w:ascii="Arial" w:hAnsi="Arial" w:cs="Arial"/>
              </w:rPr>
              <w:t xml:space="preserve"> </w:t>
            </w:r>
          </w:p>
          <w:p w14:paraId="5E0660D7" w14:textId="77777777" w:rsidR="00D63769" w:rsidRPr="00A462B3" w:rsidRDefault="00D63769" w:rsidP="00316C53">
            <w:pPr>
              <w:spacing w:after="160"/>
              <w:contextualSpacing/>
              <w:jc w:val="both"/>
              <w:rPr>
                <w:rFonts w:ascii="Arial" w:hAnsi="Arial" w:cs="Arial"/>
              </w:rPr>
            </w:pPr>
          </w:p>
          <w:p w14:paraId="35BE001B" w14:textId="77777777" w:rsidR="00D63769" w:rsidRPr="00A462B3" w:rsidRDefault="00D63769" w:rsidP="00316C53">
            <w:pPr>
              <w:spacing w:after="160"/>
              <w:contextualSpacing/>
              <w:jc w:val="both"/>
              <w:rPr>
                <w:rFonts w:ascii="Arial" w:hAnsi="Arial" w:cs="Arial"/>
              </w:rPr>
            </w:pPr>
            <w:r w:rsidRPr="00A462B3">
              <w:rPr>
                <w:rFonts w:ascii="Arial" w:hAnsi="Arial" w:cs="Arial"/>
              </w:rPr>
              <w:t xml:space="preserve">This outcomes-based approach focuses not just on programme management but also organisational and systems change and so requires a team with a diverse skillset to promote strategically coherent thoughtful, intellectually curious approaches and leadership in this challenging, complex but important area of work. We focus on ‘what works’. </w:t>
            </w:r>
          </w:p>
          <w:p w14:paraId="5516EA24" w14:textId="77777777" w:rsidR="00D63769" w:rsidRPr="00A462B3" w:rsidRDefault="00D63769" w:rsidP="00316C53">
            <w:pPr>
              <w:spacing w:after="160"/>
              <w:contextualSpacing/>
              <w:jc w:val="both"/>
              <w:rPr>
                <w:rFonts w:ascii="Arial" w:hAnsi="Arial" w:cs="Arial"/>
              </w:rPr>
            </w:pPr>
          </w:p>
          <w:p w14:paraId="6B215B37" w14:textId="77777777" w:rsidR="00D63769" w:rsidRPr="00A462B3" w:rsidRDefault="00D63769" w:rsidP="00316C53">
            <w:pPr>
              <w:pStyle w:val="Default"/>
              <w:spacing w:after="160"/>
              <w:jc w:val="both"/>
              <w:rPr>
                <w:color w:val="auto"/>
              </w:rPr>
            </w:pPr>
            <w:r w:rsidRPr="00A462B3">
              <w:br w:type="page"/>
            </w:r>
            <w:r w:rsidR="001F4CE3" w:rsidRPr="00333503">
              <w:rPr>
                <w:b/>
                <w:lang w:eastAsia="en-GB"/>
              </w:rPr>
              <w:t xml:space="preserve">As a member of the EPPOC Team you will join a small, collegiate, open-minded, committed team who are keen to innovate. </w:t>
            </w:r>
            <w:r w:rsidR="001F4CE3" w:rsidRPr="00333503">
              <w:rPr>
                <w:b/>
                <w:color w:val="auto"/>
              </w:rPr>
              <w:t xml:space="preserve">Joining the Programme Team will give you the opportunity to work on complex and fascinating issues. </w:t>
            </w:r>
            <w:r w:rsidR="001F4CE3" w:rsidRPr="00333503">
              <w:rPr>
                <w:b/>
                <w:lang w:eastAsia="en-GB"/>
              </w:rPr>
              <w:t>We are looking for someone who wants to get satisfaction from their work and feel supported while doing that. As a member of our team, you will be valued for your expertise and encouraged to develop your professional and personal skills in a safe space.</w:t>
            </w:r>
          </w:p>
        </w:tc>
      </w:tr>
    </w:tbl>
    <w:p w14:paraId="38BE3416" w14:textId="77777777" w:rsidR="00D63769" w:rsidRPr="00A462B3" w:rsidRDefault="00D63769" w:rsidP="00D63769">
      <w:r w:rsidRPr="00A462B3">
        <w:lastRenderedPageBreak/>
        <w:t xml:space="preserve">             </w:t>
      </w:r>
    </w:p>
    <w:p w14:paraId="73E0EF4E" w14:textId="77777777" w:rsidR="00D63769" w:rsidRPr="00A462B3" w:rsidRDefault="00D63769" w:rsidP="00D63769"/>
    <w:p w14:paraId="17496FD6" w14:textId="77777777" w:rsidR="00D63769" w:rsidRDefault="00D63769" w:rsidP="00D63769">
      <w:r>
        <w:t xml:space="preserve">  </w:t>
      </w:r>
    </w:p>
    <w:p w14:paraId="775418D0" w14:textId="77777777" w:rsidR="00D63769" w:rsidRDefault="00D63769" w:rsidP="00D63769"/>
    <w:p w14:paraId="7048ECFA" w14:textId="77777777" w:rsidR="00BA403B" w:rsidRDefault="00BA403B" w:rsidP="00D63769">
      <w:pPr>
        <w:ind w:firstLine="720"/>
      </w:pPr>
    </w:p>
    <w:p w14:paraId="38B8381E" w14:textId="77777777" w:rsidR="00BA403B" w:rsidRDefault="00BA403B" w:rsidP="00D63769">
      <w:pPr>
        <w:ind w:firstLine="720"/>
      </w:pPr>
    </w:p>
    <w:p w14:paraId="0E4DB623" w14:textId="77777777" w:rsidR="00BA403B" w:rsidRDefault="00BA403B" w:rsidP="00D63769">
      <w:pPr>
        <w:ind w:firstLine="720"/>
      </w:pPr>
    </w:p>
    <w:p w14:paraId="56510B05" w14:textId="77777777" w:rsidR="00D63769" w:rsidRDefault="00D63769" w:rsidP="00D63769">
      <w:pPr>
        <w:ind w:firstLine="720"/>
      </w:pPr>
      <w:r>
        <w:t>Main objectives of the opportunity</w:t>
      </w:r>
    </w:p>
    <w:p w14:paraId="7E20A265" w14:textId="77777777" w:rsidR="00D63769" w:rsidRDefault="00D63769" w:rsidP="00D63769"/>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D63769" w14:paraId="3A9BC6C4" w14:textId="77777777" w:rsidTr="00316C53">
        <w:tc>
          <w:tcPr>
            <w:tcW w:w="7654" w:type="dxa"/>
            <w:shd w:val="clear" w:color="auto" w:fill="auto"/>
          </w:tcPr>
          <w:p w14:paraId="4502E5E4" w14:textId="77777777" w:rsidR="00D63769" w:rsidRDefault="00D63769" w:rsidP="00316C53">
            <w:pPr>
              <w:autoSpaceDE w:val="0"/>
              <w:autoSpaceDN w:val="0"/>
              <w:adjustRightInd w:val="0"/>
              <w:jc w:val="both"/>
              <w:rPr>
                <w:rFonts w:ascii="Arial" w:hAnsi="Arial" w:cs="Arial"/>
                <w:lang w:val="en"/>
              </w:rPr>
            </w:pPr>
            <w:r w:rsidRPr="00DA7958">
              <w:rPr>
                <w:rFonts w:ascii="Arial" w:hAnsi="Arial" w:cs="Arial"/>
              </w:rPr>
              <w:t>T</w:t>
            </w:r>
            <w:r w:rsidRPr="00DA7958">
              <w:rPr>
                <w:rFonts w:ascii="Arial" w:hAnsi="Arial" w:cs="Arial"/>
                <w:lang w:val="en"/>
              </w:rPr>
              <w:t xml:space="preserve">he </w:t>
            </w:r>
            <w:r>
              <w:rPr>
                <w:rFonts w:ascii="Arial" w:hAnsi="Arial" w:cs="Arial"/>
                <w:lang w:val="en"/>
              </w:rPr>
              <w:t xml:space="preserve">post holder will be responsible for </w:t>
            </w:r>
            <w:r w:rsidR="00BA403B">
              <w:rPr>
                <w:rFonts w:ascii="Arial" w:hAnsi="Arial" w:cs="Arial"/>
                <w:lang w:val="en"/>
              </w:rPr>
              <w:t>the following broad areas of responsibility:</w:t>
            </w:r>
          </w:p>
          <w:p w14:paraId="1B3A3692" w14:textId="77777777" w:rsidR="00BA403B" w:rsidRDefault="00BA403B" w:rsidP="00316C53">
            <w:pPr>
              <w:autoSpaceDE w:val="0"/>
              <w:autoSpaceDN w:val="0"/>
              <w:adjustRightInd w:val="0"/>
              <w:jc w:val="both"/>
              <w:rPr>
                <w:rFonts w:ascii="Arial" w:hAnsi="Arial" w:cs="Arial"/>
                <w:lang w:val="en"/>
              </w:rPr>
            </w:pPr>
          </w:p>
          <w:p w14:paraId="234C313E" w14:textId="77777777" w:rsidR="00BA403B" w:rsidRDefault="00BA403B" w:rsidP="00BA403B">
            <w:pPr>
              <w:pStyle w:val="ListParagraph"/>
              <w:numPr>
                <w:ilvl w:val="0"/>
                <w:numId w:val="5"/>
              </w:numPr>
              <w:spacing w:after="160" w:line="259" w:lineRule="auto"/>
              <w:contextualSpacing/>
              <w:rPr>
                <w:rFonts w:ascii="Arial" w:hAnsi="Arial" w:cs="Arial"/>
                <w:szCs w:val="24"/>
              </w:rPr>
            </w:pPr>
            <w:r>
              <w:rPr>
                <w:rFonts w:ascii="Arial" w:hAnsi="Arial" w:cs="Arial"/>
                <w:color w:val="000000" w:themeColor="text1"/>
                <w:szCs w:val="24"/>
              </w:rPr>
              <w:t>Supporting t</w:t>
            </w:r>
            <w:r w:rsidRPr="00F136F9">
              <w:rPr>
                <w:rFonts w:ascii="Arial" w:hAnsi="Arial" w:cs="Arial"/>
                <w:color w:val="000000" w:themeColor="text1"/>
                <w:szCs w:val="24"/>
              </w:rPr>
              <w:t xml:space="preserve">he effective management of the </w:t>
            </w:r>
            <w:r>
              <w:rPr>
                <w:rFonts w:ascii="Arial" w:hAnsi="Arial" w:cs="Arial"/>
                <w:color w:val="000000" w:themeColor="text1"/>
                <w:szCs w:val="24"/>
              </w:rPr>
              <w:t xml:space="preserve">Programme’s </w:t>
            </w:r>
            <w:r w:rsidRPr="00C76303">
              <w:rPr>
                <w:rFonts w:ascii="Arial" w:hAnsi="Arial" w:cs="Arial"/>
                <w:b/>
                <w:color w:val="000000" w:themeColor="text1"/>
                <w:szCs w:val="24"/>
              </w:rPr>
              <w:t>governance arrangements</w:t>
            </w:r>
            <w:r>
              <w:rPr>
                <w:rFonts w:ascii="Arial" w:hAnsi="Arial" w:cs="Arial"/>
                <w:color w:val="000000" w:themeColor="text1"/>
                <w:szCs w:val="24"/>
              </w:rPr>
              <w:t xml:space="preserve"> </w:t>
            </w:r>
            <w:r w:rsidRPr="00F136F9">
              <w:rPr>
                <w:rFonts w:ascii="Arial" w:hAnsi="Arial" w:cs="Arial"/>
                <w:szCs w:val="24"/>
              </w:rPr>
              <w:t>(</w:t>
            </w:r>
            <w:r>
              <w:rPr>
                <w:rFonts w:ascii="Arial" w:hAnsi="Arial" w:cs="Arial"/>
                <w:szCs w:val="24"/>
              </w:rPr>
              <w:t>including liaison with project leads regarding Programme implementation</w:t>
            </w:r>
            <w:r w:rsidR="00720913">
              <w:rPr>
                <w:rFonts w:ascii="Arial" w:hAnsi="Arial" w:cs="Arial"/>
                <w:szCs w:val="24"/>
              </w:rPr>
              <w:t>)</w:t>
            </w:r>
            <w:r>
              <w:rPr>
                <w:rFonts w:ascii="Arial" w:hAnsi="Arial" w:cs="Arial"/>
                <w:szCs w:val="24"/>
              </w:rPr>
              <w:t>.</w:t>
            </w:r>
          </w:p>
          <w:p w14:paraId="3D09E5D3" w14:textId="77777777" w:rsidR="00BA403B" w:rsidRDefault="00BA403B" w:rsidP="00BA403B">
            <w:pPr>
              <w:pStyle w:val="ListParagraph"/>
              <w:spacing w:after="160" w:line="259" w:lineRule="auto"/>
              <w:rPr>
                <w:rFonts w:ascii="Arial" w:hAnsi="Arial" w:cs="Arial"/>
                <w:szCs w:val="24"/>
              </w:rPr>
            </w:pPr>
            <w:r>
              <w:rPr>
                <w:rFonts w:ascii="Arial" w:hAnsi="Arial" w:cs="Arial"/>
                <w:szCs w:val="24"/>
              </w:rPr>
              <w:t xml:space="preserve"> </w:t>
            </w:r>
          </w:p>
          <w:p w14:paraId="3FC2A260" w14:textId="77777777" w:rsidR="00BA403B" w:rsidRPr="00E67948" w:rsidRDefault="00BA403B" w:rsidP="00BA403B">
            <w:pPr>
              <w:pStyle w:val="ListParagraph"/>
              <w:numPr>
                <w:ilvl w:val="0"/>
                <w:numId w:val="5"/>
              </w:numPr>
              <w:spacing w:after="160" w:line="259" w:lineRule="auto"/>
              <w:contextualSpacing/>
              <w:jc w:val="both"/>
              <w:rPr>
                <w:rFonts w:ascii="Arial" w:hAnsi="Arial" w:cs="Arial"/>
                <w:szCs w:val="24"/>
              </w:rPr>
            </w:pPr>
            <w:r>
              <w:rPr>
                <w:rFonts w:ascii="Arial" w:hAnsi="Arial" w:cs="Arial"/>
                <w:szCs w:val="24"/>
              </w:rPr>
              <w:t>Supporting the m</w:t>
            </w:r>
            <w:r w:rsidRPr="00E67948">
              <w:rPr>
                <w:rFonts w:ascii="Arial" w:hAnsi="Arial" w:cs="Arial"/>
                <w:szCs w:val="24"/>
              </w:rPr>
              <w:t xml:space="preserve">anagement of </w:t>
            </w:r>
            <w:r w:rsidRPr="00E67948">
              <w:rPr>
                <w:rFonts w:ascii="Arial" w:hAnsi="Arial" w:cs="Arial"/>
                <w:b/>
                <w:szCs w:val="24"/>
              </w:rPr>
              <w:t>Programme Finances</w:t>
            </w:r>
            <w:r w:rsidRPr="00E67948">
              <w:rPr>
                <w:rFonts w:ascii="Arial" w:hAnsi="Arial" w:cs="Arial"/>
                <w:szCs w:val="24"/>
              </w:rPr>
              <w:t xml:space="preserve">, including robust oversight and analysis of project spend, financial returns, preparing for monitoring rounds, monitoring of Programme Team budget, and </w:t>
            </w:r>
            <w:r w:rsidRPr="00E67948">
              <w:rPr>
                <w:rFonts w:ascii="Arial" w:hAnsi="Arial" w:cs="Arial"/>
                <w:color w:val="000000" w:themeColor="text1"/>
                <w:szCs w:val="24"/>
              </w:rPr>
              <w:t>assisting with procurement exercises.</w:t>
            </w:r>
          </w:p>
          <w:p w14:paraId="28DC04BC" w14:textId="77777777" w:rsidR="00BA403B" w:rsidRPr="00C76303" w:rsidRDefault="00BA403B" w:rsidP="00BA403B">
            <w:pPr>
              <w:pStyle w:val="ListParagraph"/>
              <w:rPr>
                <w:rFonts w:ascii="Arial" w:hAnsi="Arial" w:cs="Arial"/>
                <w:szCs w:val="24"/>
              </w:rPr>
            </w:pPr>
          </w:p>
          <w:p w14:paraId="1BAE5B31" w14:textId="77777777" w:rsidR="00BA403B" w:rsidRDefault="00BA403B" w:rsidP="00BA403B">
            <w:pPr>
              <w:pStyle w:val="ListParagraph"/>
              <w:numPr>
                <w:ilvl w:val="0"/>
                <w:numId w:val="5"/>
              </w:numPr>
              <w:spacing w:after="160" w:line="259" w:lineRule="auto"/>
              <w:contextualSpacing/>
              <w:rPr>
                <w:rFonts w:ascii="Arial" w:hAnsi="Arial" w:cs="Arial"/>
                <w:szCs w:val="24"/>
              </w:rPr>
            </w:pPr>
            <w:r>
              <w:rPr>
                <w:rFonts w:ascii="Arial" w:hAnsi="Arial" w:cs="Arial"/>
                <w:szCs w:val="24"/>
              </w:rPr>
              <w:t xml:space="preserve">Providing a Secretariat function for </w:t>
            </w:r>
            <w:r w:rsidRPr="003722FA">
              <w:rPr>
                <w:rFonts w:ascii="Arial" w:hAnsi="Arial" w:cs="Arial"/>
                <w:b/>
                <w:szCs w:val="24"/>
              </w:rPr>
              <w:t>Programme Board</w:t>
            </w:r>
            <w:r>
              <w:rPr>
                <w:rFonts w:ascii="Arial" w:hAnsi="Arial" w:cs="Arial"/>
                <w:b/>
                <w:szCs w:val="24"/>
              </w:rPr>
              <w:t xml:space="preserve"> and Sponsor Group</w:t>
            </w:r>
            <w:r>
              <w:rPr>
                <w:rFonts w:ascii="Arial" w:hAnsi="Arial" w:cs="Arial"/>
                <w:szCs w:val="24"/>
              </w:rPr>
              <w:t>, including helping with the preparation of governance and finance papers; commissioning papers from colleagues; organising meetings; ensuring timely clearance and issue of papers; taking minutes; maintaining an actions log and following up on actions.</w:t>
            </w:r>
          </w:p>
          <w:p w14:paraId="0AED37CD" w14:textId="77777777" w:rsidR="00BA403B" w:rsidRPr="003722FA" w:rsidRDefault="00BA403B" w:rsidP="00BA403B">
            <w:pPr>
              <w:pStyle w:val="ListParagraph"/>
              <w:rPr>
                <w:rFonts w:ascii="Arial" w:hAnsi="Arial" w:cs="Arial"/>
                <w:szCs w:val="24"/>
              </w:rPr>
            </w:pPr>
          </w:p>
          <w:p w14:paraId="49827483" w14:textId="77777777" w:rsidR="00BA403B" w:rsidRDefault="00BA403B" w:rsidP="00BA403B">
            <w:pPr>
              <w:pStyle w:val="ListParagraph"/>
              <w:numPr>
                <w:ilvl w:val="0"/>
                <w:numId w:val="5"/>
              </w:numPr>
              <w:spacing w:after="160" w:line="259" w:lineRule="auto"/>
              <w:contextualSpacing/>
              <w:rPr>
                <w:rFonts w:ascii="Arial" w:hAnsi="Arial" w:cs="Arial"/>
                <w:szCs w:val="24"/>
              </w:rPr>
            </w:pPr>
            <w:r>
              <w:rPr>
                <w:rFonts w:ascii="Arial" w:hAnsi="Arial" w:cs="Arial"/>
                <w:color w:val="000000" w:themeColor="text1"/>
                <w:szCs w:val="24"/>
              </w:rPr>
              <w:t xml:space="preserve">Providing </w:t>
            </w:r>
            <w:r w:rsidRPr="003722FA">
              <w:rPr>
                <w:rFonts w:ascii="Arial" w:hAnsi="Arial" w:cs="Arial"/>
                <w:color w:val="000000" w:themeColor="text1"/>
                <w:szCs w:val="24"/>
              </w:rPr>
              <w:t xml:space="preserve">support for </w:t>
            </w:r>
            <w:r w:rsidRPr="003722FA">
              <w:rPr>
                <w:rFonts w:ascii="Arial" w:hAnsi="Arial" w:cs="Arial"/>
                <w:b/>
                <w:szCs w:val="24"/>
              </w:rPr>
              <w:t>Benefits Realisation Groups</w:t>
            </w:r>
            <w:r>
              <w:rPr>
                <w:rFonts w:ascii="Arial" w:hAnsi="Arial" w:cs="Arial"/>
                <w:szCs w:val="24"/>
              </w:rPr>
              <w:t xml:space="preserve">, including organising, managing and following up </w:t>
            </w:r>
            <w:r w:rsidRPr="001F4CE3">
              <w:rPr>
                <w:rFonts w:ascii="Arial" w:hAnsi="Arial" w:cs="Arial"/>
                <w:szCs w:val="24"/>
              </w:rPr>
              <w:t>on quarterly meetings</w:t>
            </w:r>
            <w:r>
              <w:rPr>
                <w:rFonts w:ascii="Arial" w:hAnsi="Arial" w:cs="Arial"/>
                <w:szCs w:val="24"/>
              </w:rPr>
              <w:t>.</w:t>
            </w:r>
          </w:p>
          <w:p w14:paraId="2CBC928B" w14:textId="77777777" w:rsidR="00BA403B" w:rsidRPr="003722FA" w:rsidRDefault="00BA403B" w:rsidP="00BA403B">
            <w:pPr>
              <w:pStyle w:val="ListParagraph"/>
              <w:rPr>
                <w:rFonts w:ascii="Arial" w:hAnsi="Arial" w:cs="Arial"/>
                <w:szCs w:val="24"/>
              </w:rPr>
            </w:pPr>
          </w:p>
          <w:p w14:paraId="594EA6E0" w14:textId="77777777" w:rsidR="00BA403B" w:rsidRPr="003722FA" w:rsidRDefault="00BA403B" w:rsidP="00BA403B">
            <w:pPr>
              <w:pStyle w:val="ListParagraph"/>
              <w:numPr>
                <w:ilvl w:val="0"/>
                <w:numId w:val="5"/>
              </w:numPr>
              <w:spacing w:after="160" w:line="259" w:lineRule="auto"/>
              <w:contextualSpacing/>
              <w:rPr>
                <w:rFonts w:ascii="Arial" w:hAnsi="Arial" w:cs="Arial"/>
                <w:szCs w:val="24"/>
              </w:rPr>
            </w:pPr>
            <w:r>
              <w:rPr>
                <w:rFonts w:ascii="Arial" w:hAnsi="Arial" w:cs="Arial"/>
                <w:szCs w:val="24"/>
              </w:rPr>
              <w:t xml:space="preserve">Providing </w:t>
            </w:r>
            <w:r w:rsidRPr="003722FA">
              <w:rPr>
                <w:rFonts w:ascii="Arial" w:hAnsi="Arial" w:cs="Arial"/>
                <w:szCs w:val="24"/>
              </w:rPr>
              <w:t xml:space="preserve">support for </w:t>
            </w:r>
            <w:r w:rsidRPr="003722FA">
              <w:rPr>
                <w:rFonts w:ascii="Arial" w:hAnsi="Arial" w:cs="Arial"/>
                <w:b/>
                <w:szCs w:val="24"/>
              </w:rPr>
              <w:t>One Team</w:t>
            </w:r>
            <w:r>
              <w:rPr>
                <w:rFonts w:ascii="Arial" w:hAnsi="Arial" w:cs="Arial"/>
                <w:szCs w:val="24"/>
              </w:rPr>
              <w:t>, including organising, managing and following up on monthly meetings.</w:t>
            </w:r>
            <w:r w:rsidRPr="003722FA">
              <w:rPr>
                <w:rFonts w:ascii="Arial" w:hAnsi="Arial" w:cs="Arial"/>
                <w:szCs w:val="24"/>
              </w:rPr>
              <w:t xml:space="preserve"> </w:t>
            </w:r>
          </w:p>
          <w:p w14:paraId="3964CB0C" w14:textId="77777777" w:rsidR="00BA403B" w:rsidRDefault="00BA403B" w:rsidP="00BA403B">
            <w:pPr>
              <w:pStyle w:val="ListParagraph"/>
              <w:spacing w:after="160" w:line="259" w:lineRule="auto"/>
              <w:rPr>
                <w:rFonts w:ascii="Arial" w:hAnsi="Arial" w:cs="Arial"/>
                <w:szCs w:val="24"/>
              </w:rPr>
            </w:pPr>
          </w:p>
          <w:p w14:paraId="6ACE65DF" w14:textId="77777777" w:rsidR="00BA403B" w:rsidRPr="00F136F9" w:rsidRDefault="00BA403B" w:rsidP="00BA403B">
            <w:pPr>
              <w:pStyle w:val="ListParagraph"/>
              <w:numPr>
                <w:ilvl w:val="0"/>
                <w:numId w:val="5"/>
              </w:numPr>
              <w:spacing w:after="160" w:line="259" w:lineRule="auto"/>
              <w:contextualSpacing/>
              <w:rPr>
                <w:rFonts w:ascii="Arial" w:hAnsi="Arial" w:cs="Arial"/>
                <w:szCs w:val="24"/>
              </w:rPr>
            </w:pPr>
            <w:r w:rsidRPr="00F136F9">
              <w:rPr>
                <w:rFonts w:ascii="Arial" w:hAnsi="Arial" w:cs="Arial"/>
                <w:color w:val="000000" w:themeColor="text1"/>
                <w:szCs w:val="24"/>
              </w:rPr>
              <w:t xml:space="preserve">Preparation of </w:t>
            </w:r>
            <w:r w:rsidRPr="003722FA">
              <w:rPr>
                <w:rFonts w:ascii="Arial" w:hAnsi="Arial" w:cs="Arial"/>
                <w:b/>
                <w:color w:val="000000" w:themeColor="text1"/>
                <w:szCs w:val="24"/>
              </w:rPr>
              <w:t xml:space="preserve">briefings and </w:t>
            </w:r>
            <w:r>
              <w:rPr>
                <w:rFonts w:ascii="Arial" w:hAnsi="Arial" w:cs="Arial"/>
                <w:b/>
                <w:color w:val="000000" w:themeColor="text1"/>
                <w:szCs w:val="24"/>
              </w:rPr>
              <w:t>information requests/</w:t>
            </w:r>
            <w:r w:rsidRPr="003722FA">
              <w:rPr>
                <w:rFonts w:ascii="Arial" w:hAnsi="Arial" w:cs="Arial"/>
                <w:b/>
                <w:color w:val="000000" w:themeColor="text1"/>
                <w:szCs w:val="24"/>
              </w:rPr>
              <w:t>responses</w:t>
            </w:r>
            <w:r w:rsidRPr="00F136F9">
              <w:rPr>
                <w:rFonts w:ascii="Arial" w:hAnsi="Arial" w:cs="Arial"/>
                <w:szCs w:val="24"/>
              </w:rPr>
              <w:t xml:space="preserve"> </w:t>
            </w:r>
            <w:r>
              <w:rPr>
                <w:rFonts w:ascii="Arial" w:hAnsi="Arial" w:cs="Arial"/>
                <w:szCs w:val="24"/>
              </w:rPr>
              <w:t>in relation to governance/finance issues</w:t>
            </w:r>
            <w:r w:rsidRPr="00F136F9">
              <w:rPr>
                <w:rFonts w:ascii="Arial" w:hAnsi="Arial" w:cs="Arial"/>
                <w:szCs w:val="24"/>
              </w:rPr>
              <w:t xml:space="preserve">, including </w:t>
            </w:r>
            <w:r>
              <w:rPr>
                <w:rFonts w:ascii="Arial" w:hAnsi="Arial" w:cs="Arial"/>
                <w:szCs w:val="24"/>
              </w:rPr>
              <w:t xml:space="preserve">inputting to </w:t>
            </w:r>
            <w:r w:rsidRPr="00F136F9">
              <w:rPr>
                <w:rFonts w:ascii="Arial" w:hAnsi="Arial" w:cs="Arial"/>
                <w:szCs w:val="24"/>
              </w:rPr>
              <w:t>Ministerial briefings</w:t>
            </w:r>
            <w:r>
              <w:rPr>
                <w:rFonts w:ascii="Arial" w:hAnsi="Arial" w:cs="Arial"/>
                <w:szCs w:val="24"/>
              </w:rPr>
              <w:t xml:space="preserve"> and</w:t>
            </w:r>
            <w:r w:rsidRPr="00F136F9">
              <w:rPr>
                <w:rFonts w:ascii="Arial" w:hAnsi="Arial" w:cs="Arial"/>
                <w:szCs w:val="24"/>
              </w:rPr>
              <w:t xml:space="preserve"> Assembly business, including Justice Committee briefings</w:t>
            </w:r>
            <w:r>
              <w:rPr>
                <w:rFonts w:ascii="Arial" w:hAnsi="Arial" w:cs="Arial"/>
                <w:szCs w:val="24"/>
              </w:rPr>
              <w:t>.</w:t>
            </w:r>
          </w:p>
          <w:p w14:paraId="0B27060A" w14:textId="77777777" w:rsidR="00BA403B" w:rsidRPr="00F136F9" w:rsidRDefault="00BA403B" w:rsidP="00BA403B">
            <w:pPr>
              <w:pStyle w:val="ListParagraph"/>
              <w:spacing w:line="259" w:lineRule="auto"/>
              <w:jc w:val="both"/>
              <w:rPr>
                <w:rFonts w:ascii="Arial" w:hAnsi="Arial" w:cs="Arial"/>
                <w:color w:val="000000" w:themeColor="text1"/>
                <w:szCs w:val="24"/>
              </w:rPr>
            </w:pPr>
          </w:p>
          <w:p w14:paraId="731F6201" w14:textId="77777777" w:rsidR="00BA403B" w:rsidRPr="00E67948" w:rsidRDefault="00BA403B" w:rsidP="00BA403B">
            <w:pPr>
              <w:pStyle w:val="ListParagraph"/>
              <w:numPr>
                <w:ilvl w:val="0"/>
                <w:numId w:val="5"/>
              </w:numPr>
              <w:spacing w:line="259" w:lineRule="auto"/>
              <w:contextualSpacing/>
              <w:jc w:val="both"/>
              <w:rPr>
                <w:rFonts w:ascii="Arial" w:hAnsi="Arial" w:cs="Arial"/>
                <w:color w:val="000000" w:themeColor="text1"/>
                <w:szCs w:val="24"/>
              </w:rPr>
            </w:pPr>
            <w:r w:rsidRPr="00E67948">
              <w:rPr>
                <w:rFonts w:ascii="Arial" w:hAnsi="Arial" w:cs="Arial"/>
                <w:szCs w:val="24"/>
              </w:rPr>
              <w:t>Building</w:t>
            </w:r>
            <w:r w:rsidRPr="00E67948">
              <w:rPr>
                <w:rFonts w:ascii="Arial" w:hAnsi="Arial" w:cs="Arial"/>
                <w:b/>
                <w:szCs w:val="24"/>
              </w:rPr>
              <w:t xml:space="preserve"> shared situational awareness, </w:t>
            </w:r>
            <w:r w:rsidRPr="00E67948">
              <w:rPr>
                <w:rFonts w:ascii="Arial" w:hAnsi="Arial" w:cs="Arial"/>
                <w:szCs w:val="24"/>
              </w:rPr>
              <w:t>including</w:t>
            </w:r>
            <w:r w:rsidRPr="00E67948">
              <w:rPr>
                <w:rFonts w:ascii="Arial" w:hAnsi="Arial" w:cs="Arial"/>
                <w:b/>
                <w:szCs w:val="24"/>
              </w:rPr>
              <w:t xml:space="preserve"> </w:t>
            </w:r>
            <w:r w:rsidRPr="00E67948">
              <w:rPr>
                <w:rFonts w:ascii="Arial" w:hAnsi="Arial" w:cs="Arial"/>
                <w:szCs w:val="24"/>
              </w:rPr>
              <w:t>p</w:t>
            </w:r>
            <w:r w:rsidRPr="00E67948">
              <w:rPr>
                <w:rFonts w:ascii="Arial" w:hAnsi="Arial" w:cs="Arial"/>
                <w:color w:val="000000" w:themeColor="text1"/>
                <w:szCs w:val="24"/>
              </w:rPr>
              <w:t xml:space="preserve">reparing operational updates/situation reports; creating </w:t>
            </w:r>
            <w:r>
              <w:rPr>
                <w:rFonts w:ascii="Arial" w:hAnsi="Arial" w:cs="Arial"/>
                <w:color w:val="000000" w:themeColor="text1"/>
                <w:szCs w:val="24"/>
              </w:rPr>
              <w:t xml:space="preserve">and maintaining </w:t>
            </w:r>
            <w:r w:rsidRPr="00E67948">
              <w:rPr>
                <w:rFonts w:ascii="Arial" w:hAnsi="Arial" w:cs="Arial"/>
                <w:color w:val="000000" w:themeColor="text1"/>
                <w:szCs w:val="24"/>
              </w:rPr>
              <w:t>constituency profiles; reviewing and logging relevant information from Assembly business, Statements</w:t>
            </w:r>
            <w:r w:rsidR="00BA5BAE">
              <w:rPr>
                <w:rFonts w:ascii="Arial" w:hAnsi="Arial" w:cs="Arial"/>
                <w:color w:val="000000" w:themeColor="text1"/>
                <w:szCs w:val="24"/>
              </w:rPr>
              <w:t xml:space="preserve"> from key partners and so on</w:t>
            </w:r>
            <w:r>
              <w:rPr>
                <w:rFonts w:ascii="Arial" w:hAnsi="Arial" w:cs="Arial"/>
                <w:szCs w:val="24"/>
              </w:rPr>
              <w:t>.</w:t>
            </w:r>
          </w:p>
          <w:p w14:paraId="15FFBF4B" w14:textId="77777777" w:rsidR="00BA403B" w:rsidRPr="00F136F9" w:rsidRDefault="00BA403B" w:rsidP="00BA403B">
            <w:pPr>
              <w:pStyle w:val="ListParagraph"/>
              <w:rPr>
                <w:rFonts w:ascii="Arial" w:hAnsi="Arial" w:cs="Arial"/>
                <w:color w:val="000000" w:themeColor="text1"/>
                <w:szCs w:val="24"/>
              </w:rPr>
            </w:pPr>
          </w:p>
          <w:p w14:paraId="0F5A6EB3" w14:textId="77777777" w:rsidR="00BA403B" w:rsidRPr="00E67948" w:rsidRDefault="00BA403B" w:rsidP="00BA403B">
            <w:pPr>
              <w:pStyle w:val="ListParagraph"/>
              <w:numPr>
                <w:ilvl w:val="0"/>
                <w:numId w:val="5"/>
              </w:numPr>
              <w:spacing w:line="276" w:lineRule="auto"/>
              <w:contextualSpacing/>
              <w:jc w:val="both"/>
              <w:rPr>
                <w:rFonts w:ascii="Arial" w:hAnsi="Arial" w:cs="Arial"/>
                <w:color w:val="000000" w:themeColor="text1"/>
                <w:szCs w:val="24"/>
              </w:rPr>
            </w:pPr>
            <w:r w:rsidRPr="00E67948">
              <w:rPr>
                <w:rFonts w:ascii="Arial" w:hAnsi="Arial" w:cs="Arial"/>
                <w:b/>
                <w:color w:val="000000" w:themeColor="text1"/>
                <w:szCs w:val="24"/>
              </w:rPr>
              <w:t>Line management</w:t>
            </w:r>
            <w:r w:rsidRPr="00E67948">
              <w:rPr>
                <w:rFonts w:ascii="Arial" w:hAnsi="Arial" w:cs="Arial"/>
                <w:color w:val="000000" w:themeColor="text1"/>
                <w:szCs w:val="24"/>
              </w:rPr>
              <w:t xml:space="preserve"> </w:t>
            </w:r>
            <w:r>
              <w:rPr>
                <w:rFonts w:ascii="Arial" w:hAnsi="Arial" w:cs="Arial"/>
                <w:color w:val="000000" w:themeColor="text1"/>
                <w:szCs w:val="24"/>
              </w:rPr>
              <w:t xml:space="preserve">of one </w:t>
            </w:r>
            <w:r w:rsidRPr="00E67948">
              <w:rPr>
                <w:rFonts w:ascii="Arial" w:hAnsi="Arial" w:cs="Arial"/>
                <w:color w:val="000000" w:themeColor="text1"/>
                <w:szCs w:val="24"/>
              </w:rPr>
              <w:t>EO1.</w:t>
            </w:r>
          </w:p>
          <w:p w14:paraId="1B558353" w14:textId="77777777" w:rsidR="00D63769" w:rsidRDefault="00D63769" w:rsidP="00BA5BAE">
            <w:pPr>
              <w:spacing w:after="160"/>
            </w:pPr>
          </w:p>
        </w:tc>
      </w:tr>
    </w:tbl>
    <w:p w14:paraId="05252F37" w14:textId="77777777" w:rsidR="00D63769" w:rsidRDefault="00D63769" w:rsidP="00D63769"/>
    <w:p w14:paraId="7E90F491" w14:textId="77777777" w:rsidR="00D63769" w:rsidRDefault="00D63769" w:rsidP="00D63769"/>
    <w:p w14:paraId="1A036998" w14:textId="77777777" w:rsidR="00D63769" w:rsidRDefault="00D63769" w:rsidP="00D63769">
      <w:pPr>
        <w:rPr>
          <w:b/>
          <w:bCs/>
        </w:rPr>
      </w:pPr>
    </w:p>
    <w:p w14:paraId="0FF6BD12" w14:textId="77777777" w:rsidR="00D63769" w:rsidRDefault="00D63769" w:rsidP="00D63769">
      <w:pPr>
        <w:rPr>
          <w:b/>
          <w:bCs/>
        </w:rPr>
      </w:pPr>
    </w:p>
    <w:p w14:paraId="07C00EA5" w14:textId="77777777" w:rsidR="00D63769" w:rsidRDefault="00D63769" w:rsidP="00D63769">
      <w:pPr>
        <w:rPr>
          <w:b/>
          <w:bCs/>
        </w:rPr>
      </w:pPr>
    </w:p>
    <w:p w14:paraId="6DFE7EC5" w14:textId="77777777" w:rsidR="00D63769" w:rsidRDefault="00D63769" w:rsidP="00D63769">
      <w:pPr>
        <w:rPr>
          <w:b/>
          <w:bCs/>
        </w:rPr>
      </w:pPr>
      <w:r>
        <w:rPr>
          <w:b/>
          <w:bCs/>
        </w:rPr>
        <w:t>3.  Skills requirements</w:t>
      </w:r>
    </w:p>
    <w:p w14:paraId="5752398F" w14:textId="77777777" w:rsidR="00D63769" w:rsidRDefault="00D63769" w:rsidP="00D63769">
      <w:pPr>
        <w:rPr>
          <w:b/>
          <w:bCs/>
        </w:rPr>
      </w:pPr>
      <w:r>
        <w:rPr>
          <w:b/>
          <w:bCs/>
        </w:rPr>
        <w:t xml:space="preserve">       </w:t>
      </w:r>
    </w:p>
    <w:p w14:paraId="087715AB" w14:textId="77777777" w:rsidR="00D63769" w:rsidRDefault="00D63769" w:rsidP="00D63769">
      <w:r>
        <w:rPr>
          <w:b/>
          <w:bCs/>
        </w:rPr>
        <w:t xml:space="preserve">       </w:t>
      </w:r>
      <w:r>
        <w:t>What qualities, skills and experience is required from the individual</w:t>
      </w:r>
    </w:p>
    <w:p w14:paraId="5B86F81E" w14:textId="77777777" w:rsidR="00D63769" w:rsidRDefault="00D63769" w:rsidP="00D63769"/>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D63769" w14:paraId="63D590D8" w14:textId="77777777" w:rsidTr="00316C53">
        <w:tc>
          <w:tcPr>
            <w:tcW w:w="7938" w:type="dxa"/>
            <w:shd w:val="clear" w:color="auto" w:fill="auto"/>
          </w:tcPr>
          <w:p w14:paraId="63E97D2C" w14:textId="77777777" w:rsidR="00D63769" w:rsidRDefault="00D63769" w:rsidP="00316C53"/>
          <w:p w14:paraId="0F73FEDE" w14:textId="77777777" w:rsidR="00D63769" w:rsidRDefault="00D63769" w:rsidP="00316C53">
            <w:pPr>
              <w:rPr>
                <w:rFonts w:ascii="Arial" w:hAnsi="Arial" w:cs="Arial"/>
              </w:rPr>
            </w:pPr>
            <w:r w:rsidRPr="00DA7958">
              <w:rPr>
                <w:rFonts w:ascii="Arial" w:hAnsi="Arial" w:cs="Arial"/>
              </w:rPr>
              <w:t xml:space="preserve">The characteristics and overall level of knowledge and </w:t>
            </w:r>
            <w:r>
              <w:rPr>
                <w:rFonts w:ascii="Arial" w:hAnsi="Arial" w:cs="Arial"/>
              </w:rPr>
              <w:t>skills that will be most commonly applied in this role are set out below:</w:t>
            </w:r>
          </w:p>
          <w:p w14:paraId="7005441E" w14:textId="77777777" w:rsidR="00BA5BAE" w:rsidRDefault="00BA5BAE" w:rsidP="00316C53">
            <w:pPr>
              <w:rPr>
                <w:rFonts w:ascii="Arial" w:hAnsi="Arial" w:cs="Arial"/>
              </w:rPr>
            </w:pPr>
          </w:p>
          <w:p w14:paraId="151318F4" w14:textId="77777777" w:rsidR="00BA5BAE" w:rsidRPr="00D40326" w:rsidRDefault="001F4CE3" w:rsidP="00BA5BAE">
            <w:pPr>
              <w:numPr>
                <w:ilvl w:val="0"/>
                <w:numId w:val="8"/>
              </w:numPr>
              <w:rPr>
                <w:rFonts w:ascii="Arial" w:hAnsi="Arial" w:cs="Arial"/>
                <w:b/>
                <w:color w:val="000000"/>
              </w:rPr>
            </w:pPr>
            <w:r w:rsidRPr="001F4CE3">
              <w:rPr>
                <w:rFonts w:ascii="Arial" w:hAnsi="Arial" w:cs="Arial"/>
                <w:b/>
                <w:color w:val="000000"/>
              </w:rPr>
              <w:t>Ability to collate, analyse and present data</w:t>
            </w:r>
            <w:r>
              <w:rPr>
                <w:rFonts w:ascii="Arial" w:hAnsi="Arial" w:cs="Arial"/>
                <w:color w:val="000000"/>
              </w:rPr>
              <w:t xml:space="preserve"> and information accurately.</w:t>
            </w:r>
          </w:p>
          <w:p w14:paraId="18B10B68" w14:textId="77777777" w:rsidR="00D40326" w:rsidRDefault="00D40326" w:rsidP="00D40326">
            <w:pPr>
              <w:ind w:left="720"/>
              <w:rPr>
                <w:rFonts w:ascii="Arial" w:hAnsi="Arial" w:cs="Arial"/>
                <w:b/>
                <w:color w:val="000000"/>
              </w:rPr>
            </w:pPr>
          </w:p>
          <w:p w14:paraId="5B0F4230" w14:textId="77777777" w:rsidR="00D40326" w:rsidRPr="00D40326" w:rsidRDefault="001F4CE3" w:rsidP="00D40326">
            <w:pPr>
              <w:numPr>
                <w:ilvl w:val="0"/>
                <w:numId w:val="8"/>
              </w:numPr>
              <w:rPr>
                <w:rFonts w:ascii="Arial" w:hAnsi="Arial" w:cs="Arial"/>
                <w:b/>
                <w:color w:val="000000"/>
              </w:rPr>
            </w:pPr>
            <w:r w:rsidRPr="001F4CE3">
              <w:rPr>
                <w:rFonts w:ascii="Arial" w:hAnsi="Arial" w:cs="Arial"/>
                <w:b/>
                <w:color w:val="000000"/>
              </w:rPr>
              <w:t xml:space="preserve">Good </w:t>
            </w:r>
            <w:r w:rsidR="00BA5BAE" w:rsidRPr="001F4CE3">
              <w:rPr>
                <w:rFonts w:ascii="Arial" w:hAnsi="Arial" w:cs="Arial"/>
                <w:b/>
                <w:color w:val="000000"/>
              </w:rPr>
              <w:t>literacy skills</w:t>
            </w:r>
            <w:r w:rsidRPr="001F4CE3">
              <w:rPr>
                <w:rFonts w:ascii="Arial" w:hAnsi="Arial" w:cs="Arial"/>
                <w:color w:val="000000"/>
              </w:rPr>
              <w:t>, including</w:t>
            </w:r>
            <w:r>
              <w:rPr>
                <w:rFonts w:ascii="Arial" w:hAnsi="Arial" w:cs="Arial"/>
                <w:color w:val="000000"/>
              </w:rPr>
              <w:t xml:space="preserve"> the ability to write </w:t>
            </w:r>
            <w:r w:rsidR="00D40326">
              <w:rPr>
                <w:rFonts w:ascii="Arial" w:hAnsi="Arial" w:cs="Arial"/>
                <w:color w:val="000000"/>
              </w:rPr>
              <w:t xml:space="preserve">accurate </w:t>
            </w:r>
            <w:r>
              <w:rPr>
                <w:rFonts w:ascii="Arial" w:hAnsi="Arial" w:cs="Arial"/>
                <w:color w:val="000000"/>
              </w:rPr>
              <w:t>briefings, r</w:t>
            </w:r>
            <w:r w:rsidR="00BA5BAE" w:rsidRPr="001F4CE3">
              <w:rPr>
                <w:rFonts w:ascii="Arial" w:hAnsi="Arial" w:cs="Arial"/>
                <w:color w:val="000000"/>
              </w:rPr>
              <w:t>eport</w:t>
            </w:r>
            <w:r>
              <w:rPr>
                <w:rFonts w:ascii="Arial" w:hAnsi="Arial" w:cs="Arial"/>
                <w:color w:val="000000"/>
              </w:rPr>
              <w:t>s, minutes and so on.</w:t>
            </w:r>
          </w:p>
          <w:p w14:paraId="736B081F" w14:textId="77777777" w:rsidR="00D40326" w:rsidRDefault="00D40326" w:rsidP="00D40326">
            <w:pPr>
              <w:pStyle w:val="ListParagraph"/>
              <w:rPr>
                <w:rFonts w:ascii="Arial" w:hAnsi="Arial" w:cs="Arial"/>
                <w:b/>
                <w:color w:val="000000"/>
              </w:rPr>
            </w:pPr>
          </w:p>
          <w:p w14:paraId="6C23818C" w14:textId="77777777" w:rsidR="00D40326" w:rsidRPr="00D40326" w:rsidRDefault="001F4CE3" w:rsidP="00BF1A42">
            <w:pPr>
              <w:numPr>
                <w:ilvl w:val="0"/>
                <w:numId w:val="8"/>
              </w:numPr>
              <w:rPr>
                <w:rFonts w:ascii="Arial" w:hAnsi="Arial" w:cs="Arial"/>
                <w:b/>
                <w:color w:val="000000"/>
              </w:rPr>
            </w:pPr>
            <w:r w:rsidRPr="00D40326">
              <w:rPr>
                <w:rFonts w:ascii="Arial" w:hAnsi="Arial" w:cs="Arial"/>
                <w:b/>
                <w:color w:val="000000"/>
              </w:rPr>
              <w:t>Good c</w:t>
            </w:r>
            <w:r w:rsidR="00BA5BAE" w:rsidRPr="00D40326">
              <w:rPr>
                <w:rFonts w:ascii="Arial" w:hAnsi="Arial" w:cs="Arial"/>
                <w:b/>
                <w:color w:val="000000"/>
              </w:rPr>
              <w:t>ommunication skills</w:t>
            </w:r>
            <w:r w:rsidR="00D40326" w:rsidRPr="00D40326">
              <w:rPr>
                <w:rFonts w:ascii="Arial" w:hAnsi="Arial" w:cs="Arial"/>
                <w:b/>
                <w:color w:val="000000"/>
              </w:rPr>
              <w:t>, including</w:t>
            </w:r>
            <w:r w:rsidR="00D40326" w:rsidRPr="00D40326">
              <w:rPr>
                <w:rFonts w:ascii="Arial" w:hAnsi="Arial" w:cs="Arial"/>
              </w:rPr>
              <w:t xml:space="preserve"> the ability to handle/respond to matters and differing views/opinions with professionalism and diplomacy.</w:t>
            </w:r>
          </w:p>
          <w:p w14:paraId="292DD478" w14:textId="77777777" w:rsidR="00D40326" w:rsidRDefault="00D40326" w:rsidP="00D40326">
            <w:pPr>
              <w:pStyle w:val="ListParagraph"/>
              <w:rPr>
                <w:rFonts w:ascii="Arial" w:hAnsi="Arial" w:cs="Arial"/>
                <w:b/>
                <w:color w:val="000000"/>
              </w:rPr>
            </w:pPr>
          </w:p>
          <w:p w14:paraId="5E3CB5C4" w14:textId="77777777" w:rsidR="001F4CE3" w:rsidRPr="00D40326" w:rsidRDefault="001F4CE3" w:rsidP="00BF1A42">
            <w:pPr>
              <w:numPr>
                <w:ilvl w:val="0"/>
                <w:numId w:val="8"/>
              </w:numPr>
              <w:rPr>
                <w:rFonts w:ascii="Arial" w:hAnsi="Arial" w:cs="Arial"/>
                <w:b/>
                <w:color w:val="000000"/>
              </w:rPr>
            </w:pPr>
            <w:r w:rsidRPr="00D40326">
              <w:rPr>
                <w:rFonts w:ascii="Arial" w:hAnsi="Arial" w:cs="Arial"/>
                <w:b/>
                <w:color w:val="000000"/>
              </w:rPr>
              <w:t xml:space="preserve">Ability to work </w:t>
            </w:r>
            <w:r w:rsidRPr="00D40326">
              <w:rPr>
                <w:rFonts w:ascii="Arial" w:hAnsi="Arial" w:cs="Arial"/>
                <w:b/>
              </w:rPr>
              <w:t>within set timeframes and at pace</w:t>
            </w:r>
            <w:r w:rsidRPr="00D40326">
              <w:rPr>
                <w:rFonts w:ascii="Arial" w:hAnsi="Arial" w:cs="Arial"/>
              </w:rPr>
              <w:t>, as required.</w:t>
            </w:r>
          </w:p>
          <w:p w14:paraId="5A16068E" w14:textId="77777777" w:rsidR="00D40326" w:rsidRPr="00D40326" w:rsidRDefault="00D40326" w:rsidP="00D40326">
            <w:pPr>
              <w:suppressAutoHyphens/>
              <w:autoSpaceDN w:val="0"/>
              <w:spacing w:before="120" w:after="120"/>
              <w:ind w:left="720"/>
              <w:contextualSpacing/>
              <w:textAlignment w:val="baseline"/>
              <w:rPr>
                <w:rFonts w:ascii="Arial" w:hAnsi="Arial" w:cs="Arial"/>
              </w:rPr>
            </w:pPr>
          </w:p>
          <w:p w14:paraId="1A065413" w14:textId="77777777" w:rsidR="00BA5BAE" w:rsidRDefault="00D40326" w:rsidP="002D1406">
            <w:pPr>
              <w:numPr>
                <w:ilvl w:val="0"/>
                <w:numId w:val="8"/>
              </w:numPr>
              <w:suppressAutoHyphens/>
              <w:autoSpaceDN w:val="0"/>
              <w:spacing w:before="120" w:after="120"/>
              <w:contextualSpacing/>
              <w:textAlignment w:val="baseline"/>
              <w:rPr>
                <w:rFonts w:ascii="Arial" w:hAnsi="Arial" w:cs="Arial"/>
              </w:rPr>
            </w:pPr>
            <w:r w:rsidRPr="00D40326">
              <w:rPr>
                <w:rFonts w:ascii="Arial" w:hAnsi="Arial" w:cs="Arial"/>
                <w:b/>
                <w:color w:val="000000"/>
              </w:rPr>
              <w:t xml:space="preserve">Good </w:t>
            </w:r>
            <w:r w:rsidR="00BA5BAE" w:rsidRPr="00D40326">
              <w:rPr>
                <w:rFonts w:ascii="Arial" w:hAnsi="Arial" w:cs="Arial"/>
                <w:b/>
                <w:color w:val="000000"/>
              </w:rPr>
              <w:t>IT skills</w:t>
            </w:r>
            <w:r w:rsidR="00BA5BAE" w:rsidRPr="00BA5BAE">
              <w:rPr>
                <w:rFonts w:ascii="Arial" w:hAnsi="Arial" w:cs="Arial"/>
                <w:color w:val="000000"/>
              </w:rPr>
              <w:t xml:space="preserve"> (</w:t>
            </w:r>
            <w:r>
              <w:rPr>
                <w:rFonts w:ascii="Arial" w:hAnsi="Arial" w:cs="Arial"/>
                <w:color w:val="000000"/>
              </w:rPr>
              <w:t xml:space="preserve">experience of </w:t>
            </w:r>
            <w:r w:rsidR="00BA5BAE" w:rsidRPr="00BA5BAE">
              <w:rPr>
                <w:rFonts w:ascii="Arial" w:hAnsi="Arial" w:cs="Arial"/>
                <w:color w:val="000000"/>
              </w:rPr>
              <w:t xml:space="preserve">use of spreadsheets </w:t>
            </w:r>
            <w:r>
              <w:rPr>
                <w:rFonts w:ascii="Arial" w:hAnsi="Arial" w:cs="Arial"/>
                <w:color w:val="000000"/>
              </w:rPr>
              <w:t>is</w:t>
            </w:r>
            <w:r w:rsidR="00BA5BAE" w:rsidRPr="00BA5BAE">
              <w:rPr>
                <w:rFonts w:ascii="Arial" w:hAnsi="Arial" w:cs="Arial"/>
                <w:color w:val="000000"/>
              </w:rPr>
              <w:t xml:space="preserve"> desirable)</w:t>
            </w:r>
            <w:r>
              <w:rPr>
                <w:rFonts w:ascii="Arial" w:hAnsi="Arial" w:cs="Arial"/>
                <w:color w:val="000000"/>
              </w:rPr>
              <w:t>.</w:t>
            </w:r>
          </w:p>
          <w:p w14:paraId="7FD4123F" w14:textId="77777777" w:rsidR="00D40326" w:rsidRPr="00D40326" w:rsidRDefault="00D40326" w:rsidP="00D40326">
            <w:pPr>
              <w:suppressAutoHyphens/>
              <w:autoSpaceDN w:val="0"/>
              <w:spacing w:before="120" w:after="120"/>
              <w:ind w:left="720"/>
              <w:contextualSpacing/>
              <w:textAlignment w:val="baseline"/>
              <w:rPr>
                <w:rFonts w:ascii="Arial" w:hAnsi="Arial" w:cs="Arial"/>
              </w:rPr>
            </w:pPr>
          </w:p>
          <w:p w14:paraId="05CD07AE" w14:textId="77777777" w:rsidR="00BA5BAE" w:rsidRDefault="00D63769" w:rsidP="00EC2038">
            <w:pPr>
              <w:numPr>
                <w:ilvl w:val="0"/>
                <w:numId w:val="8"/>
              </w:numPr>
              <w:suppressAutoHyphens/>
              <w:autoSpaceDN w:val="0"/>
              <w:spacing w:before="120" w:after="120"/>
              <w:contextualSpacing/>
              <w:textAlignment w:val="baseline"/>
              <w:rPr>
                <w:rFonts w:ascii="Arial" w:hAnsi="Arial" w:cs="Arial"/>
              </w:rPr>
            </w:pPr>
            <w:r w:rsidRPr="00D40326">
              <w:rPr>
                <w:rFonts w:ascii="Arial" w:hAnsi="Arial" w:cs="Arial"/>
                <w:b/>
              </w:rPr>
              <w:t>Working with ambiguity:</w:t>
            </w:r>
            <w:r w:rsidRPr="00BA5BAE">
              <w:rPr>
                <w:rFonts w:ascii="Arial" w:hAnsi="Arial" w:cs="Arial"/>
              </w:rPr>
              <w:t xml:space="preserve"> the ability to work in an environment of u</w:t>
            </w:r>
            <w:r w:rsidR="00D40326">
              <w:rPr>
                <w:rFonts w:ascii="Arial" w:hAnsi="Arial" w:cs="Arial"/>
              </w:rPr>
              <w:t>ncertainty and continual change.</w:t>
            </w:r>
          </w:p>
          <w:p w14:paraId="25AC5D61" w14:textId="77777777" w:rsidR="00D40326" w:rsidRDefault="00D40326" w:rsidP="00D40326">
            <w:pPr>
              <w:suppressAutoHyphens/>
              <w:autoSpaceDN w:val="0"/>
              <w:spacing w:before="120" w:after="120"/>
              <w:ind w:left="720"/>
              <w:contextualSpacing/>
              <w:textAlignment w:val="baseline"/>
              <w:rPr>
                <w:rFonts w:ascii="Arial" w:hAnsi="Arial" w:cs="Arial"/>
              </w:rPr>
            </w:pPr>
          </w:p>
          <w:p w14:paraId="60870A6F" w14:textId="77777777" w:rsidR="00D63769" w:rsidRPr="00BA5BAE" w:rsidRDefault="00D63769" w:rsidP="00EC2038">
            <w:pPr>
              <w:numPr>
                <w:ilvl w:val="0"/>
                <w:numId w:val="8"/>
              </w:numPr>
              <w:suppressAutoHyphens/>
              <w:autoSpaceDN w:val="0"/>
              <w:spacing w:before="120" w:after="120"/>
              <w:contextualSpacing/>
              <w:textAlignment w:val="baseline"/>
              <w:rPr>
                <w:rFonts w:ascii="Arial" w:hAnsi="Arial" w:cs="Arial"/>
              </w:rPr>
            </w:pPr>
            <w:r w:rsidRPr="00D40326">
              <w:rPr>
                <w:rFonts w:ascii="Arial" w:hAnsi="Arial" w:cs="Arial"/>
                <w:b/>
              </w:rPr>
              <w:t>Resilience:</w:t>
            </w:r>
            <w:r w:rsidRPr="00BA5BAE">
              <w:rPr>
                <w:rFonts w:ascii="Arial" w:hAnsi="Arial" w:cs="Arial"/>
              </w:rPr>
              <w:t xml:space="preserve"> the ability to adapt to changing circumstances and adverse situations whilst remaining calm and maintaining performance.</w:t>
            </w:r>
          </w:p>
          <w:p w14:paraId="37A82701" w14:textId="77777777" w:rsidR="00D63769" w:rsidRDefault="00D63769" w:rsidP="00316C53"/>
          <w:p w14:paraId="48ED33AB" w14:textId="77777777" w:rsidR="00D63769" w:rsidRDefault="00D63769" w:rsidP="00316C53"/>
          <w:p w14:paraId="4EE40CF3" w14:textId="77777777" w:rsidR="00D63769" w:rsidRDefault="00D63769" w:rsidP="00316C53"/>
          <w:p w14:paraId="1DD19A59" w14:textId="77777777" w:rsidR="00D63769" w:rsidRDefault="00D63769" w:rsidP="00316C53"/>
          <w:p w14:paraId="0D1B1A88" w14:textId="77777777" w:rsidR="00D63769" w:rsidRDefault="00D63769" w:rsidP="00316C53"/>
        </w:tc>
      </w:tr>
    </w:tbl>
    <w:p w14:paraId="1322AC93" w14:textId="77777777" w:rsidR="00D63769" w:rsidRDefault="00D63769" w:rsidP="00D63769"/>
    <w:p w14:paraId="344351C7" w14:textId="77777777" w:rsidR="00D63769" w:rsidRDefault="00D63769" w:rsidP="00D63769">
      <w:pPr>
        <w:rPr>
          <w:b/>
          <w:bCs/>
        </w:rPr>
      </w:pPr>
    </w:p>
    <w:p w14:paraId="15A518FC" w14:textId="77777777" w:rsidR="00D63769" w:rsidRDefault="00D63769" w:rsidP="00D63769">
      <w:pPr>
        <w:rPr>
          <w:b/>
          <w:bCs/>
        </w:rPr>
      </w:pPr>
    </w:p>
    <w:p w14:paraId="79BC3F47" w14:textId="77777777" w:rsidR="00D63769" w:rsidRDefault="00D63769" w:rsidP="00D63769">
      <w:pPr>
        <w:rPr>
          <w:b/>
          <w:bCs/>
        </w:rPr>
      </w:pPr>
      <w:r>
        <w:rPr>
          <w:b/>
          <w:bCs/>
        </w:rPr>
        <w:t>4.  Personnel: Please state below</w:t>
      </w:r>
    </w:p>
    <w:p w14:paraId="45D48ECA" w14:textId="77777777" w:rsidR="00D63769" w:rsidRDefault="00D63769" w:rsidP="00D63769">
      <w:pPr>
        <w:rPr>
          <w:b/>
          <w:bCs/>
        </w:rPr>
      </w:pPr>
    </w:p>
    <w:p w14:paraId="0676A8F0" w14:textId="77777777" w:rsidR="00D63769" w:rsidRDefault="00D63769" w:rsidP="00D63769">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D63769" w14:paraId="06BE38B9" w14:textId="77777777" w:rsidTr="00316C53">
        <w:tc>
          <w:tcPr>
            <w:tcW w:w="7796" w:type="dxa"/>
            <w:shd w:val="clear" w:color="auto" w:fill="auto"/>
          </w:tcPr>
          <w:p w14:paraId="113BB297" w14:textId="77777777" w:rsidR="00D63769" w:rsidRDefault="00D63769" w:rsidP="00316C53"/>
          <w:p w14:paraId="3A3F158F" w14:textId="77777777" w:rsidR="00D63769" w:rsidRPr="007E6FB1" w:rsidRDefault="00D40326" w:rsidP="00316C53">
            <w:pPr>
              <w:rPr>
                <w:rFonts w:ascii="Arial" w:hAnsi="Arial" w:cs="Arial"/>
              </w:rPr>
            </w:pPr>
            <w:r w:rsidRPr="00D40326">
              <w:rPr>
                <w:rFonts w:ascii="Arial" w:hAnsi="Arial" w:cs="Arial"/>
              </w:rPr>
              <w:t>Governance</w:t>
            </w:r>
            <w:r w:rsidR="00D63769" w:rsidRPr="00D40326">
              <w:rPr>
                <w:rFonts w:ascii="Arial" w:hAnsi="Arial" w:cs="Arial"/>
              </w:rPr>
              <w:t xml:space="preserve"> Manager</w:t>
            </w:r>
          </w:p>
          <w:p w14:paraId="212AEC76" w14:textId="77777777" w:rsidR="00D63769" w:rsidRDefault="00D63769" w:rsidP="00316C53"/>
        </w:tc>
      </w:tr>
    </w:tbl>
    <w:p w14:paraId="4A92BA1E" w14:textId="77777777" w:rsidR="00D63769" w:rsidRDefault="00D63769" w:rsidP="00D63769"/>
    <w:p w14:paraId="79FAF17A" w14:textId="77777777" w:rsidR="00D63769" w:rsidRDefault="00D63769" w:rsidP="00D63769">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D63769" w14:paraId="6D4BB55B" w14:textId="77777777" w:rsidTr="00316C53">
        <w:tc>
          <w:tcPr>
            <w:tcW w:w="7796" w:type="dxa"/>
            <w:shd w:val="clear" w:color="auto" w:fill="auto"/>
          </w:tcPr>
          <w:p w14:paraId="2B0EDAB2" w14:textId="77777777" w:rsidR="00D63769" w:rsidRDefault="00D63769" w:rsidP="00316C53"/>
          <w:p w14:paraId="73E89E6D" w14:textId="77777777" w:rsidR="00D63769" w:rsidRPr="007E6FB1" w:rsidRDefault="00D63769" w:rsidP="00316C53">
            <w:pPr>
              <w:rPr>
                <w:rFonts w:ascii="Arial" w:hAnsi="Arial" w:cs="Arial"/>
              </w:rPr>
            </w:pPr>
            <w:r w:rsidRPr="007E6FB1">
              <w:rPr>
                <w:rFonts w:ascii="Arial" w:hAnsi="Arial" w:cs="Arial"/>
              </w:rPr>
              <w:t>As above</w:t>
            </w:r>
          </w:p>
          <w:p w14:paraId="3E12AB8A" w14:textId="77777777" w:rsidR="00D63769" w:rsidRDefault="00D63769" w:rsidP="00316C53"/>
        </w:tc>
      </w:tr>
    </w:tbl>
    <w:p w14:paraId="0C79574D" w14:textId="77777777" w:rsidR="00D63769" w:rsidRDefault="00D63769" w:rsidP="00D63769"/>
    <w:p w14:paraId="2616E689" w14:textId="77777777" w:rsidR="00BA5BAE" w:rsidRDefault="00BA5BAE" w:rsidP="00D63769">
      <w:pPr>
        <w:rPr>
          <w:b/>
          <w:bCs/>
        </w:rPr>
      </w:pPr>
    </w:p>
    <w:p w14:paraId="5796ED23" w14:textId="77777777" w:rsidR="00D63769" w:rsidRDefault="00D63769" w:rsidP="00D63769">
      <w:r>
        <w:rPr>
          <w:b/>
          <w:bCs/>
        </w:rPr>
        <w:t>5.  Transfer of learning</w:t>
      </w:r>
    </w:p>
    <w:p w14:paraId="5414299C" w14:textId="77777777" w:rsidR="00D63769" w:rsidRDefault="00D63769" w:rsidP="00D63769">
      <w:r>
        <w:t xml:space="preserve">     Please give details of how the Opportunity will benefit your organisation, the </w:t>
      </w:r>
    </w:p>
    <w:p w14:paraId="248D33F8" w14:textId="77777777" w:rsidR="00D63769" w:rsidRDefault="00D63769" w:rsidP="00D63769">
      <w:r>
        <w:t xml:space="preserve">     individual and their organisation. </w:t>
      </w:r>
    </w:p>
    <w:p w14:paraId="580F72F4" w14:textId="77777777" w:rsidR="00D63769" w:rsidRDefault="00D63769" w:rsidP="00D6376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63769" w:rsidRPr="00FC5D2E" w14:paraId="2E749829" w14:textId="77777777" w:rsidTr="00316C53">
        <w:tc>
          <w:tcPr>
            <w:tcW w:w="8522" w:type="dxa"/>
            <w:shd w:val="clear" w:color="auto" w:fill="auto"/>
          </w:tcPr>
          <w:p w14:paraId="63B9EDE1" w14:textId="77777777" w:rsidR="00D63769" w:rsidRDefault="00D63769" w:rsidP="00316C53">
            <w:pPr>
              <w:rPr>
                <w:rFonts w:ascii="Arial" w:hAnsi="Arial" w:cs="Arial"/>
                <w:lang w:val="en"/>
              </w:rPr>
            </w:pPr>
            <w:r>
              <w:rPr>
                <w:rFonts w:ascii="Arial" w:hAnsi="Arial" w:cs="Arial"/>
                <w:lang w:val="en"/>
              </w:rPr>
              <w:t xml:space="preserve">The </w:t>
            </w:r>
            <w:proofErr w:type="spellStart"/>
            <w:r>
              <w:rPr>
                <w:rFonts w:ascii="Arial" w:hAnsi="Arial" w:cs="Arial"/>
                <w:lang w:val="en"/>
              </w:rPr>
              <w:t>Programme</w:t>
            </w:r>
            <w:proofErr w:type="spellEnd"/>
            <w:r>
              <w:rPr>
                <w:rFonts w:ascii="Arial" w:hAnsi="Arial" w:cs="Arial"/>
                <w:lang w:val="en"/>
              </w:rPr>
              <w:t xml:space="preserve"> </w:t>
            </w:r>
            <w:r w:rsidR="00F4294C">
              <w:rPr>
                <w:rFonts w:ascii="Arial" w:hAnsi="Arial" w:cs="Arial"/>
                <w:lang w:val="en"/>
              </w:rPr>
              <w:t>seeks to</w:t>
            </w:r>
            <w:r>
              <w:rPr>
                <w:rFonts w:ascii="Arial" w:hAnsi="Arial" w:cs="Arial"/>
                <w:lang w:val="en"/>
              </w:rPr>
              <w:t xml:space="preserve"> benefit from a diverse range of skills and experience that the post holder will bring to the role. </w:t>
            </w:r>
          </w:p>
          <w:p w14:paraId="6EE7B883" w14:textId="77777777" w:rsidR="00D63769" w:rsidRDefault="00D63769" w:rsidP="00316C53">
            <w:pPr>
              <w:rPr>
                <w:rFonts w:ascii="Arial" w:hAnsi="Arial" w:cs="Arial"/>
                <w:lang w:val="en"/>
              </w:rPr>
            </w:pPr>
          </w:p>
          <w:p w14:paraId="4A9E6962" w14:textId="77777777" w:rsidR="00D63769" w:rsidRPr="00834679" w:rsidRDefault="00D63769" w:rsidP="00316C53">
            <w:pPr>
              <w:rPr>
                <w:rFonts w:ascii="Arial" w:hAnsi="Arial" w:cs="Arial"/>
                <w:noProof/>
              </w:rPr>
            </w:pPr>
            <w:r w:rsidRPr="008B4411">
              <w:rPr>
                <w:rFonts w:ascii="Tahoma" w:hAnsi="Tahoma" w:cs="Tahoma"/>
                <w:bCs/>
              </w:rPr>
              <w:t>The returning candidate</w:t>
            </w:r>
            <w:r>
              <w:rPr>
                <w:rFonts w:ascii="Arial" w:hAnsi="Arial" w:cs="Arial"/>
                <w:lang w:val="en"/>
              </w:rPr>
              <w:t xml:space="preserve"> </w:t>
            </w:r>
            <w:r>
              <w:rPr>
                <w:rFonts w:ascii="Arial" w:hAnsi="Arial" w:cs="Arial"/>
                <w:bCs/>
              </w:rPr>
              <w:t xml:space="preserve">will have had the opportunity to work on an Executive priority through a diverse, challenging and collaborative programme with a wide range of stakeholders, working to make a real difference to people’s lives. </w:t>
            </w:r>
            <w:r w:rsidRPr="008B4411">
              <w:rPr>
                <w:rFonts w:ascii="Tahoma" w:hAnsi="Tahoma" w:cs="Tahoma"/>
                <w:bCs/>
              </w:rPr>
              <w:t>The</w:t>
            </w:r>
            <w:r>
              <w:rPr>
                <w:rFonts w:ascii="Tahoma" w:hAnsi="Tahoma" w:cs="Tahoma"/>
                <w:bCs/>
              </w:rPr>
              <w:t>y</w:t>
            </w:r>
            <w:r w:rsidRPr="008B4411">
              <w:rPr>
                <w:rFonts w:ascii="Tahoma" w:hAnsi="Tahoma" w:cs="Tahoma"/>
                <w:bCs/>
              </w:rPr>
              <w:t xml:space="preserve"> will have gained experience in </w:t>
            </w:r>
            <w:r>
              <w:rPr>
                <w:rFonts w:ascii="Tahoma" w:hAnsi="Tahoma" w:cs="Tahoma"/>
                <w:bCs/>
              </w:rPr>
              <w:t xml:space="preserve">a </w:t>
            </w:r>
            <w:r w:rsidR="00085C7A">
              <w:rPr>
                <w:rFonts w:ascii="Tahoma" w:hAnsi="Tahoma" w:cs="Tahoma"/>
                <w:bCs/>
              </w:rPr>
              <w:t>supporting</w:t>
            </w:r>
            <w:r w:rsidRPr="008B4411">
              <w:rPr>
                <w:rFonts w:ascii="Tahoma" w:hAnsi="Tahoma" w:cs="Tahoma"/>
                <w:bCs/>
              </w:rPr>
              <w:t xml:space="preserve"> </w:t>
            </w:r>
            <w:r>
              <w:rPr>
                <w:rFonts w:ascii="Tahoma" w:hAnsi="Tahoma" w:cs="Tahoma"/>
                <w:bCs/>
              </w:rPr>
              <w:t xml:space="preserve">a </w:t>
            </w:r>
            <w:r w:rsidRPr="00A462B3">
              <w:rPr>
                <w:rFonts w:ascii="Arial" w:hAnsi="Arial" w:cs="Arial"/>
              </w:rPr>
              <w:t xml:space="preserve">multi-disciplinary and </w:t>
            </w:r>
            <w:r w:rsidRPr="00A462B3">
              <w:rPr>
                <w:rFonts w:ascii="Arial" w:eastAsia="Calibri" w:hAnsi="Arial" w:cs="Arial"/>
              </w:rPr>
              <w:t>transformational change programme</w:t>
            </w:r>
            <w:r w:rsidR="00085C7A">
              <w:rPr>
                <w:rFonts w:ascii="Tahoma" w:hAnsi="Tahoma" w:cs="Tahoma"/>
                <w:bCs/>
              </w:rPr>
              <w:t>,</w:t>
            </w:r>
            <w:r w:rsidR="00D40326">
              <w:rPr>
                <w:rFonts w:ascii="Tahoma" w:hAnsi="Tahoma" w:cs="Tahoma"/>
                <w:bCs/>
              </w:rPr>
              <w:t xml:space="preserve"> </w:t>
            </w:r>
            <w:r w:rsidR="00085C7A">
              <w:rPr>
                <w:rFonts w:ascii="Tahoma" w:hAnsi="Tahoma" w:cs="Tahoma"/>
                <w:bCs/>
              </w:rPr>
              <w:t>and</w:t>
            </w:r>
            <w:r>
              <w:rPr>
                <w:rFonts w:ascii="Tahoma" w:hAnsi="Tahoma" w:cs="Tahoma"/>
                <w:bCs/>
              </w:rPr>
              <w:t xml:space="preserve"> benefited from </w:t>
            </w:r>
            <w:r w:rsidRPr="008B4411">
              <w:rPr>
                <w:rFonts w:ascii="Tahoma" w:hAnsi="Tahoma" w:cs="Tahoma"/>
                <w:bCs/>
              </w:rPr>
              <w:t>insight into the work of th</w:t>
            </w:r>
            <w:r>
              <w:rPr>
                <w:rFonts w:ascii="Tahoma" w:hAnsi="Tahoma" w:cs="Tahoma"/>
                <w:bCs/>
              </w:rPr>
              <w:t>is high priority cross-Executive initiative</w:t>
            </w:r>
            <w:r w:rsidR="00085C7A">
              <w:rPr>
                <w:rFonts w:ascii="Tahoma" w:hAnsi="Tahoma" w:cs="Tahoma"/>
                <w:bCs/>
              </w:rPr>
              <w:t xml:space="preserve">. They will also have </w:t>
            </w:r>
            <w:r>
              <w:rPr>
                <w:rFonts w:ascii="Tahoma" w:hAnsi="Tahoma" w:cs="Tahoma"/>
                <w:bCs/>
              </w:rPr>
              <w:t>and</w:t>
            </w:r>
            <w:r w:rsidRPr="008B4411">
              <w:rPr>
                <w:rFonts w:ascii="Tahoma" w:hAnsi="Tahoma" w:cs="Tahoma"/>
                <w:bCs/>
              </w:rPr>
              <w:t xml:space="preserve"> </w:t>
            </w:r>
            <w:r>
              <w:rPr>
                <w:rFonts w:ascii="Tahoma" w:hAnsi="Tahoma" w:cs="Tahoma"/>
                <w:bCs/>
              </w:rPr>
              <w:t>gained knowledge and experience in delivering a benefits realisation approach using the</w:t>
            </w:r>
            <w:r w:rsidRPr="00834679">
              <w:rPr>
                <w:rFonts w:ascii="Arial" w:hAnsi="Arial" w:cs="Arial"/>
                <w:noProof/>
              </w:rPr>
              <w:t xml:space="preserve"> </w:t>
            </w:r>
            <w:r>
              <w:rPr>
                <w:rFonts w:ascii="Arial" w:hAnsi="Arial" w:cs="Arial"/>
                <w:noProof/>
              </w:rPr>
              <w:t>‘</w:t>
            </w:r>
            <w:r w:rsidRPr="00834679">
              <w:rPr>
                <w:rFonts w:ascii="Arial" w:hAnsi="Arial" w:cs="Arial"/>
                <w:noProof/>
              </w:rPr>
              <w:t>Managing Successful Programmes</w:t>
            </w:r>
            <w:r>
              <w:rPr>
                <w:rFonts w:ascii="Arial" w:hAnsi="Arial" w:cs="Arial"/>
                <w:noProof/>
              </w:rPr>
              <w:t>’</w:t>
            </w:r>
            <w:r w:rsidRPr="00834679">
              <w:rPr>
                <w:rFonts w:ascii="Arial" w:hAnsi="Arial" w:cs="Arial"/>
                <w:noProof/>
              </w:rPr>
              <w:t xml:space="preserve"> methodology. </w:t>
            </w:r>
          </w:p>
          <w:p w14:paraId="3A3DAEBE" w14:textId="77777777" w:rsidR="00D63769" w:rsidRDefault="00D63769" w:rsidP="00316C53">
            <w:pPr>
              <w:rPr>
                <w:rFonts w:ascii="Arial" w:hAnsi="Arial" w:cs="Arial"/>
                <w:bCs/>
              </w:rPr>
            </w:pPr>
          </w:p>
          <w:p w14:paraId="6B657634" w14:textId="77777777" w:rsidR="00D63769" w:rsidRPr="00FC5D2E" w:rsidRDefault="00D63769" w:rsidP="00316C53">
            <w:pPr>
              <w:rPr>
                <w:b/>
                <w:bCs/>
              </w:rPr>
            </w:pPr>
          </w:p>
        </w:tc>
      </w:tr>
    </w:tbl>
    <w:p w14:paraId="49FE2CB1" w14:textId="77777777" w:rsidR="00D63769" w:rsidRDefault="00D63769" w:rsidP="00D63769">
      <w:pPr>
        <w:rPr>
          <w:b/>
          <w:bCs/>
        </w:rPr>
      </w:pPr>
    </w:p>
    <w:p w14:paraId="37056D4D" w14:textId="77777777" w:rsidR="00D63769" w:rsidRDefault="00D63769" w:rsidP="00D63769">
      <w:pPr>
        <w:rPr>
          <w:b/>
          <w:bCs/>
        </w:rPr>
      </w:pPr>
    </w:p>
    <w:p w14:paraId="663EE522" w14:textId="77777777" w:rsidR="00D63769" w:rsidRDefault="00D63769" w:rsidP="00D63769">
      <w:pPr>
        <w:rPr>
          <w:b/>
          <w:bCs/>
        </w:rPr>
      </w:pPr>
      <w:r>
        <w:rPr>
          <w:b/>
          <w:bCs/>
        </w:rPr>
        <w:t>6.  Logistics</w:t>
      </w:r>
    </w:p>
    <w:p w14:paraId="15E9321B" w14:textId="77777777" w:rsidR="00D63769" w:rsidRDefault="00D63769" w:rsidP="00D63769">
      <w:pPr>
        <w:ind w:left="300"/>
        <w:rPr>
          <w:lang w:val="en-US"/>
        </w:rPr>
      </w:pPr>
      <w:r>
        <w:t>Please provide details of the likely start date, duration, location, form of transport required, resources (i.e.;</w:t>
      </w:r>
      <w:r>
        <w:rPr>
          <w:lang w:val="en-US"/>
        </w:rPr>
        <w:t xml:space="preserve"> desk, PC, etc.) and funding arrangements for the opportunity.</w:t>
      </w:r>
    </w:p>
    <w:p w14:paraId="2E33E6BD" w14:textId="77777777" w:rsidR="00D63769" w:rsidRDefault="00D63769" w:rsidP="00D63769">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63769" w:rsidRPr="00437CCD" w14:paraId="68642C5E" w14:textId="77777777" w:rsidTr="00316C53">
        <w:tc>
          <w:tcPr>
            <w:tcW w:w="8296" w:type="dxa"/>
            <w:shd w:val="clear" w:color="auto" w:fill="auto"/>
          </w:tcPr>
          <w:p w14:paraId="1827AB97" w14:textId="77777777" w:rsidR="00D63769" w:rsidRPr="00437CCD" w:rsidRDefault="00D63769" w:rsidP="00316C53">
            <w:pPr>
              <w:rPr>
                <w:lang w:val="en-US"/>
              </w:rPr>
            </w:pPr>
            <w:r w:rsidRPr="008073EC">
              <w:rPr>
                <w:rFonts w:ascii="Arial" w:hAnsi="Arial" w:cs="Arial"/>
                <w:b/>
                <w:lang w:val="en-US"/>
              </w:rPr>
              <w:t>Start Date</w:t>
            </w:r>
            <w:r w:rsidRPr="008B073C">
              <w:rPr>
                <w:rFonts w:ascii="Arial" w:hAnsi="Arial" w:cs="Arial"/>
                <w:lang w:val="en-US"/>
              </w:rPr>
              <w:t xml:space="preserve">: Beginning of </w:t>
            </w:r>
            <w:r w:rsidR="006270BD" w:rsidRPr="008B073C">
              <w:rPr>
                <w:rFonts w:ascii="Arial" w:hAnsi="Arial" w:cs="Arial"/>
                <w:lang w:val="en-US"/>
              </w:rPr>
              <w:t>December</w:t>
            </w:r>
            <w:r w:rsidRPr="008B073C">
              <w:rPr>
                <w:rFonts w:ascii="Arial" w:hAnsi="Arial" w:cs="Arial"/>
                <w:lang w:val="en-US"/>
              </w:rPr>
              <w:t xml:space="preserve"> 2022</w:t>
            </w:r>
            <w:r w:rsidRPr="00452EED">
              <w:rPr>
                <w:rFonts w:ascii="Arial" w:hAnsi="Arial" w:cs="Arial"/>
                <w:lang w:val="en-US"/>
              </w:rPr>
              <w:t xml:space="preserve"> or as soon as a suitable candidate is identified and a release date agreed.</w:t>
            </w:r>
          </w:p>
          <w:p w14:paraId="44EE8BE8" w14:textId="77777777" w:rsidR="00D63769" w:rsidRPr="00437CCD" w:rsidRDefault="00D63769" w:rsidP="00316C53">
            <w:pPr>
              <w:rPr>
                <w:lang w:val="en-US"/>
              </w:rPr>
            </w:pPr>
          </w:p>
          <w:p w14:paraId="0E7A2B23" w14:textId="77777777" w:rsidR="00D40326" w:rsidRPr="00437CCD" w:rsidRDefault="00D63769" w:rsidP="00D40326">
            <w:pPr>
              <w:rPr>
                <w:lang w:val="en-US"/>
              </w:rPr>
            </w:pPr>
            <w:r w:rsidRPr="008073EC">
              <w:rPr>
                <w:rFonts w:ascii="Arial" w:hAnsi="Arial" w:cs="Arial"/>
                <w:b/>
                <w:lang w:val="en-US"/>
              </w:rPr>
              <w:t>Duration</w:t>
            </w:r>
            <w:r w:rsidRPr="008073EC">
              <w:rPr>
                <w:rFonts w:ascii="Arial" w:hAnsi="Arial" w:cs="Arial"/>
                <w:lang w:val="en-US"/>
              </w:rPr>
              <w:t>:</w:t>
            </w:r>
            <w:r>
              <w:rPr>
                <w:lang w:val="en-US"/>
              </w:rPr>
              <w:t xml:space="preserve"> </w:t>
            </w:r>
            <w:r w:rsidR="00D40326">
              <w:rPr>
                <w:rFonts w:ascii="Arial" w:hAnsi="Arial" w:cs="Arial"/>
              </w:rPr>
              <w:t>Until 31 March 2024, with the possibility of an extension, subject to agreement between parties and confirmation of the continuation of Programme funding.</w:t>
            </w:r>
          </w:p>
          <w:p w14:paraId="7FD587BF" w14:textId="77777777" w:rsidR="00D63769" w:rsidRPr="00437CCD" w:rsidRDefault="00D63769" w:rsidP="00316C53">
            <w:pPr>
              <w:rPr>
                <w:lang w:val="en-US"/>
              </w:rPr>
            </w:pPr>
          </w:p>
          <w:p w14:paraId="3DC5A6C5" w14:textId="77777777" w:rsidR="00D63769" w:rsidRPr="00437CCD" w:rsidRDefault="00D63769" w:rsidP="00316C53">
            <w:pPr>
              <w:rPr>
                <w:lang w:val="en-US"/>
              </w:rPr>
            </w:pPr>
            <w:r w:rsidRPr="008073EC">
              <w:rPr>
                <w:rFonts w:ascii="Arial" w:hAnsi="Arial" w:cs="Arial"/>
                <w:b/>
                <w:lang w:val="en-US"/>
              </w:rPr>
              <w:t>Location</w:t>
            </w:r>
            <w:r w:rsidRPr="008073EC">
              <w:rPr>
                <w:rFonts w:ascii="Arial" w:hAnsi="Arial" w:cs="Arial"/>
                <w:lang w:val="en-US"/>
              </w:rPr>
              <w:t>:</w:t>
            </w:r>
            <w:r w:rsidRPr="00DA7F47">
              <w:rPr>
                <w:rFonts w:ascii="Arial" w:hAnsi="Arial" w:cs="Arial"/>
                <w:lang w:val="en"/>
              </w:rPr>
              <w:t xml:space="preserve"> Block B, Castle Buildings, Stormont Estate, Belfast</w:t>
            </w:r>
            <w:r>
              <w:rPr>
                <w:rFonts w:ascii="Arial" w:hAnsi="Arial" w:cs="Arial"/>
                <w:lang w:val="en"/>
              </w:rPr>
              <w:t xml:space="preserve"> </w:t>
            </w:r>
            <w:r w:rsidRPr="00DA7F47">
              <w:rPr>
                <w:rFonts w:ascii="Arial" w:hAnsi="Arial" w:cs="Arial"/>
                <w:lang w:val="en"/>
              </w:rPr>
              <w:t>BT4 3SG</w:t>
            </w:r>
            <w:r>
              <w:rPr>
                <w:rFonts w:ascii="Arial" w:hAnsi="Arial" w:cs="Arial"/>
                <w:lang w:val="en"/>
              </w:rPr>
              <w:t>.</w:t>
            </w:r>
            <w:r w:rsidRPr="00DA7F47">
              <w:rPr>
                <w:sz w:val="20"/>
                <w:szCs w:val="20"/>
              </w:rPr>
              <w:br/>
            </w:r>
          </w:p>
          <w:p w14:paraId="629B9B1F" w14:textId="77777777" w:rsidR="00D63769" w:rsidRDefault="00D63769" w:rsidP="00316C53">
            <w:pPr>
              <w:rPr>
                <w:rFonts w:ascii="Arial" w:hAnsi="Arial" w:cs="Arial"/>
              </w:rPr>
            </w:pPr>
            <w:r w:rsidRPr="008073EC">
              <w:rPr>
                <w:rFonts w:ascii="Arial" w:hAnsi="Arial" w:cs="Arial"/>
                <w:b/>
                <w:lang w:val="en-US"/>
              </w:rPr>
              <w:t>Funding</w:t>
            </w:r>
            <w:r w:rsidRPr="008073EC">
              <w:rPr>
                <w:rFonts w:ascii="Arial" w:hAnsi="Arial" w:cs="Arial"/>
                <w:lang w:val="en-US"/>
              </w:rPr>
              <w:t>:</w:t>
            </w:r>
            <w:r>
              <w:rPr>
                <w:rFonts w:ascii="Arial" w:hAnsi="Arial" w:cs="Arial"/>
                <w:lang w:val="en-US"/>
              </w:rPr>
              <w:t xml:space="preserve"> The EPPOC</w:t>
            </w:r>
            <w:r w:rsidRPr="00452EED">
              <w:rPr>
                <w:rFonts w:ascii="Arial" w:hAnsi="Arial" w:cs="Arial"/>
                <w:lang w:val="en-US"/>
              </w:rPr>
              <w:t xml:space="preserve"> will meet s</w:t>
            </w:r>
            <w:r>
              <w:rPr>
                <w:rFonts w:ascii="Arial" w:hAnsi="Arial" w:cs="Arial"/>
                <w:lang w:val="en-US"/>
              </w:rPr>
              <w:t>a</w:t>
            </w:r>
            <w:r w:rsidRPr="00452EED">
              <w:rPr>
                <w:rFonts w:ascii="Arial" w:hAnsi="Arial" w:cs="Arial"/>
                <w:lang w:val="en-US"/>
              </w:rPr>
              <w:t xml:space="preserve">lary and </w:t>
            </w:r>
            <w:r>
              <w:rPr>
                <w:rFonts w:ascii="Arial" w:hAnsi="Arial" w:cs="Arial"/>
                <w:lang w:val="en-US"/>
              </w:rPr>
              <w:t xml:space="preserve">any </w:t>
            </w:r>
            <w:r w:rsidRPr="00452EED">
              <w:rPr>
                <w:rFonts w:ascii="Arial" w:hAnsi="Arial" w:cs="Arial"/>
                <w:lang w:val="en-US"/>
              </w:rPr>
              <w:t xml:space="preserve">associated expenses </w:t>
            </w:r>
            <w:r>
              <w:rPr>
                <w:rFonts w:ascii="Arial" w:hAnsi="Arial" w:cs="Arial"/>
                <w:lang w:val="en-US"/>
              </w:rPr>
              <w:t xml:space="preserve">and the salary </w:t>
            </w:r>
            <w:r w:rsidRPr="008073EC">
              <w:rPr>
                <w:rFonts w:ascii="Arial" w:hAnsi="Arial" w:cs="Arial"/>
                <w:lang w:val="en-US"/>
              </w:rPr>
              <w:t xml:space="preserve">range is </w:t>
            </w:r>
            <w:r w:rsidRPr="008B073C">
              <w:rPr>
                <w:rFonts w:ascii="Arial" w:hAnsi="Arial" w:cs="Arial"/>
              </w:rPr>
              <w:t>£</w:t>
            </w:r>
            <w:r w:rsidR="00085C7A" w:rsidRPr="008B073C">
              <w:rPr>
                <w:rFonts w:ascii="Arial" w:hAnsi="Arial" w:cs="Arial"/>
              </w:rPr>
              <w:t>32,328</w:t>
            </w:r>
            <w:r w:rsidRPr="008B073C">
              <w:rPr>
                <w:rFonts w:ascii="Arial" w:hAnsi="Arial" w:cs="Arial"/>
              </w:rPr>
              <w:t xml:space="preserve"> to £</w:t>
            </w:r>
            <w:r w:rsidR="008B073C" w:rsidRPr="008B073C">
              <w:rPr>
                <w:rFonts w:ascii="Arial" w:hAnsi="Arial" w:cs="Arial"/>
              </w:rPr>
              <w:t>33,45</w:t>
            </w:r>
            <w:r w:rsidR="00085C7A" w:rsidRPr="008B073C">
              <w:rPr>
                <w:rFonts w:ascii="Arial" w:hAnsi="Arial" w:cs="Arial"/>
              </w:rPr>
              <w:t>9</w:t>
            </w:r>
            <w:r w:rsidRPr="008B073C">
              <w:rPr>
                <w:rFonts w:ascii="Arial" w:hAnsi="Arial" w:cs="Arial"/>
              </w:rPr>
              <w:t>.</w:t>
            </w:r>
          </w:p>
          <w:p w14:paraId="069AE003" w14:textId="77777777" w:rsidR="00D63769" w:rsidRDefault="00D63769" w:rsidP="00316C53">
            <w:pPr>
              <w:rPr>
                <w:rFonts w:ascii="Arial" w:hAnsi="Arial" w:cs="Arial"/>
              </w:rPr>
            </w:pPr>
          </w:p>
          <w:p w14:paraId="7E908E34" w14:textId="77777777" w:rsidR="00D63769" w:rsidRPr="008963D8" w:rsidRDefault="00D63769" w:rsidP="00316C53">
            <w:pPr>
              <w:rPr>
                <w:rFonts w:ascii="Arial" w:hAnsi="Arial" w:cs="Arial"/>
                <w:lang w:val="en-US"/>
              </w:rPr>
            </w:pPr>
            <w:r w:rsidRPr="008073EC">
              <w:rPr>
                <w:rFonts w:ascii="Arial" w:hAnsi="Arial" w:cs="Arial"/>
                <w:b/>
              </w:rPr>
              <w:t>Selection Process:</w:t>
            </w:r>
            <w:r>
              <w:rPr>
                <w:rFonts w:ascii="Arial" w:hAnsi="Arial" w:cs="Arial"/>
              </w:rPr>
              <w:t xml:space="preserve">  Paper sift followed by an informal discussion </w:t>
            </w:r>
            <w:r w:rsidRPr="008963D8">
              <w:rPr>
                <w:rFonts w:ascii="Arial" w:hAnsi="Arial" w:cs="Arial"/>
                <w:lang w:val="en-US"/>
              </w:rPr>
              <w:t xml:space="preserve">to discuss the skills and experience the </w:t>
            </w:r>
            <w:r>
              <w:rPr>
                <w:rFonts w:ascii="Arial" w:hAnsi="Arial" w:cs="Arial"/>
                <w:lang w:val="en-US"/>
              </w:rPr>
              <w:t>applicant(s</w:t>
            </w:r>
            <w:r w:rsidRPr="008963D8">
              <w:rPr>
                <w:rFonts w:ascii="Arial" w:hAnsi="Arial" w:cs="Arial"/>
                <w:lang w:val="en-US"/>
              </w:rPr>
              <w:t>) would bring to the post.  It is important that all applicants indicate how, and to what extent</w:t>
            </w:r>
            <w:r>
              <w:rPr>
                <w:rFonts w:ascii="Arial" w:hAnsi="Arial" w:cs="Arial"/>
                <w:lang w:val="en-US"/>
              </w:rPr>
              <w:t>,</w:t>
            </w:r>
            <w:r w:rsidRPr="008963D8">
              <w:rPr>
                <w:rFonts w:ascii="Arial" w:hAnsi="Arial" w:cs="Arial"/>
                <w:lang w:val="en-US"/>
              </w:rPr>
              <w:t xml:space="preserve"> they meet the experience, skills and qualities above</w:t>
            </w:r>
            <w:r w:rsidR="006270BD">
              <w:rPr>
                <w:rFonts w:ascii="Arial" w:hAnsi="Arial" w:cs="Arial"/>
                <w:lang w:val="en-US"/>
              </w:rPr>
              <w:t xml:space="preserve"> that are required for this particular post</w:t>
            </w:r>
            <w:r w:rsidRPr="008963D8">
              <w:rPr>
                <w:rFonts w:ascii="Arial" w:hAnsi="Arial" w:cs="Arial"/>
                <w:lang w:val="en-US"/>
              </w:rPr>
              <w:t>.</w:t>
            </w:r>
            <w:r w:rsidR="006270BD">
              <w:rPr>
                <w:rFonts w:ascii="Arial" w:hAnsi="Arial" w:cs="Arial"/>
                <w:lang w:val="en-US"/>
              </w:rPr>
              <w:t xml:space="preserve"> </w:t>
            </w:r>
          </w:p>
          <w:p w14:paraId="0AAC6D29" w14:textId="77777777" w:rsidR="00D63769" w:rsidRPr="00437CCD" w:rsidRDefault="00D63769" w:rsidP="00316C53">
            <w:pPr>
              <w:rPr>
                <w:lang w:val="en-US"/>
              </w:rPr>
            </w:pPr>
          </w:p>
          <w:p w14:paraId="13E47292" w14:textId="77777777" w:rsidR="00D63769" w:rsidRPr="00844028" w:rsidRDefault="00D63769" w:rsidP="00316C53">
            <w:pPr>
              <w:rPr>
                <w:rFonts w:ascii="Arial" w:hAnsi="Arial" w:cs="Arial"/>
              </w:rPr>
            </w:pPr>
            <w:r w:rsidRPr="008073EC">
              <w:rPr>
                <w:rFonts w:ascii="Arial" w:hAnsi="Arial" w:cs="Arial"/>
                <w:b/>
                <w:lang w:val="en-US"/>
              </w:rPr>
              <w:t>Further information</w:t>
            </w:r>
            <w:r w:rsidRPr="008073EC">
              <w:rPr>
                <w:rFonts w:ascii="Arial" w:hAnsi="Arial" w:cs="Arial"/>
                <w:lang w:val="en-US"/>
              </w:rPr>
              <w:t>:</w:t>
            </w:r>
            <w:r w:rsidRPr="00452EED">
              <w:rPr>
                <w:rFonts w:ascii="Arial" w:hAnsi="Arial" w:cs="Arial"/>
                <w:lang w:val="en-US"/>
              </w:rPr>
              <w:t xml:space="preserve"> For further information please contact </w:t>
            </w:r>
            <w:r w:rsidR="00D40326">
              <w:rPr>
                <w:rFonts w:ascii="Arial" w:hAnsi="Arial" w:cs="Arial"/>
                <w:lang w:val="en-US"/>
              </w:rPr>
              <w:t>Gillian Shackleford</w:t>
            </w:r>
            <w:r>
              <w:rPr>
                <w:rFonts w:ascii="Arial" w:hAnsi="Arial" w:cs="Arial"/>
                <w:lang w:val="en-US"/>
              </w:rPr>
              <w:t xml:space="preserve"> </w:t>
            </w:r>
            <w:r w:rsidRPr="00452EED">
              <w:rPr>
                <w:rFonts w:ascii="Arial" w:hAnsi="Arial" w:cs="Arial"/>
                <w:lang w:val="en-US"/>
              </w:rPr>
              <w:t xml:space="preserve">on </w:t>
            </w:r>
            <w:r w:rsidRPr="00DA7F47">
              <w:rPr>
                <w:rFonts w:ascii="Arial" w:hAnsi="Arial" w:cs="Arial"/>
                <w:noProof/>
                <w:lang w:eastAsia="en-GB"/>
              </w:rPr>
              <w:t xml:space="preserve">Tel: </w:t>
            </w:r>
            <w:r w:rsidR="00D40326">
              <w:rPr>
                <w:rFonts w:ascii="Arial" w:hAnsi="Arial" w:cs="Arial"/>
              </w:rPr>
              <w:t xml:space="preserve">07890 055040 </w:t>
            </w:r>
            <w:r w:rsidRPr="00452EED">
              <w:rPr>
                <w:rFonts w:ascii="Arial" w:hAnsi="Arial" w:cs="Arial"/>
                <w:lang w:val="en-US"/>
              </w:rPr>
              <w:t>or by email at:</w:t>
            </w:r>
            <w:r>
              <w:rPr>
                <w:rFonts w:ascii="Arial" w:hAnsi="Arial" w:cs="Arial"/>
                <w:lang w:val="en-US"/>
              </w:rPr>
              <w:t xml:space="preserve"> </w:t>
            </w:r>
            <w:hyperlink r:id="rId7" w:history="1">
              <w:r w:rsidR="003626E4" w:rsidRPr="0026643C">
                <w:rPr>
                  <w:rStyle w:val="Hyperlink"/>
                  <w:rFonts w:ascii="Arial" w:hAnsi="Arial" w:cs="Arial"/>
                  <w:lang w:val="en-US"/>
                </w:rPr>
                <w:t>gillian.shackleford@endingtheharm.info</w:t>
              </w:r>
            </w:hyperlink>
            <w:r w:rsidR="003626E4">
              <w:rPr>
                <w:rFonts w:ascii="Arial" w:hAnsi="Arial" w:cs="Arial"/>
                <w:lang w:val="en-US"/>
              </w:rPr>
              <w:t xml:space="preserve"> </w:t>
            </w:r>
            <w:r>
              <w:rPr>
                <w:rFonts w:ascii="Arial" w:hAnsi="Arial" w:cs="Arial"/>
                <w:lang w:val="en-US"/>
              </w:rPr>
              <w:t xml:space="preserve">or Adele Brown, </w:t>
            </w:r>
            <w:proofErr w:type="spellStart"/>
            <w:r>
              <w:rPr>
                <w:rFonts w:ascii="Arial" w:hAnsi="Arial" w:cs="Arial"/>
                <w:lang w:val="en-US"/>
              </w:rPr>
              <w:t>Programme</w:t>
            </w:r>
            <w:proofErr w:type="spellEnd"/>
            <w:r>
              <w:rPr>
                <w:rFonts w:ascii="Arial" w:hAnsi="Arial" w:cs="Arial"/>
                <w:lang w:val="en-US"/>
              </w:rPr>
              <w:t xml:space="preserve"> Director, by email at: </w:t>
            </w:r>
            <w:hyperlink r:id="rId8" w:history="1">
              <w:r w:rsidR="00D40326" w:rsidRPr="00F5459B">
                <w:rPr>
                  <w:rStyle w:val="Hyperlink"/>
                  <w:rFonts w:ascii="Arial" w:hAnsi="Arial" w:cs="Arial"/>
                  <w:lang w:val="en-US"/>
                </w:rPr>
                <w:t>adele.brown@endingtheharm.info</w:t>
              </w:r>
            </w:hyperlink>
            <w:r w:rsidR="00D40326">
              <w:rPr>
                <w:rFonts w:ascii="Arial" w:hAnsi="Arial" w:cs="Arial"/>
                <w:lang w:val="en-US"/>
              </w:rPr>
              <w:t>.</w:t>
            </w:r>
          </w:p>
          <w:p w14:paraId="3E0C191D" w14:textId="77777777" w:rsidR="00D63769" w:rsidRPr="00437CCD" w:rsidRDefault="00D63769" w:rsidP="00316C53">
            <w:pPr>
              <w:rPr>
                <w:lang w:val="en-US"/>
              </w:rPr>
            </w:pPr>
          </w:p>
          <w:p w14:paraId="712C51B6" w14:textId="77777777" w:rsidR="00D63769" w:rsidRDefault="00D63769" w:rsidP="00316C53">
            <w:pPr>
              <w:rPr>
                <w:rFonts w:ascii="Arial" w:hAnsi="Arial" w:cs="Arial"/>
                <w:b/>
              </w:rPr>
            </w:pPr>
          </w:p>
          <w:p w14:paraId="4C47ADB3" w14:textId="55203B15" w:rsidR="00D63769" w:rsidRDefault="00D63769" w:rsidP="00316C53">
            <w:pPr>
              <w:rPr>
                <w:b/>
                <w:u w:val="single"/>
              </w:rPr>
            </w:pPr>
            <w:r w:rsidRPr="008073EC">
              <w:rPr>
                <w:rFonts w:ascii="Arial" w:hAnsi="Arial" w:cs="Arial"/>
                <w:b/>
              </w:rPr>
              <w:t>Closing Date:</w:t>
            </w:r>
            <w:r w:rsidRPr="00BD431D">
              <w:rPr>
                <w:b/>
              </w:rPr>
              <w:t xml:space="preserve"> </w:t>
            </w:r>
            <w:r w:rsidR="00BB5CC3">
              <w:rPr>
                <w:rFonts w:ascii="Arial" w:hAnsi="Arial" w:cs="Arial"/>
              </w:rPr>
              <w:t>Authorised</w:t>
            </w:r>
            <w:r>
              <w:rPr>
                <w:rFonts w:ascii="Arial" w:hAnsi="Arial" w:cs="Arial"/>
              </w:rPr>
              <w:t xml:space="preserve"> Candidate proforma </w:t>
            </w:r>
            <w:r w:rsidRPr="007E6FB1">
              <w:rPr>
                <w:rFonts w:ascii="Arial" w:hAnsi="Arial" w:cs="Arial"/>
              </w:rPr>
              <w:t xml:space="preserve"> must be submitted by </w:t>
            </w:r>
            <w:r w:rsidRPr="008B073C">
              <w:rPr>
                <w:rFonts w:ascii="Arial" w:hAnsi="Arial" w:cs="Arial"/>
                <w:b/>
                <w:u w:val="single"/>
              </w:rPr>
              <w:t xml:space="preserve">4.00pm on Friday </w:t>
            </w:r>
            <w:r w:rsidR="00F94604">
              <w:rPr>
                <w:rFonts w:ascii="Arial" w:hAnsi="Arial" w:cs="Arial"/>
                <w:b/>
                <w:u w:val="single"/>
              </w:rPr>
              <w:t>10</w:t>
            </w:r>
            <w:r w:rsidR="008B073C" w:rsidRPr="008B073C">
              <w:rPr>
                <w:rFonts w:ascii="Arial" w:hAnsi="Arial" w:cs="Arial"/>
                <w:b/>
                <w:u w:val="single"/>
              </w:rPr>
              <w:t xml:space="preserve"> </w:t>
            </w:r>
            <w:r w:rsidR="00F94604">
              <w:rPr>
                <w:rFonts w:ascii="Arial" w:hAnsi="Arial" w:cs="Arial"/>
                <w:b/>
                <w:u w:val="single"/>
              </w:rPr>
              <w:t>February</w:t>
            </w:r>
            <w:r w:rsidR="006270BD" w:rsidRPr="008B073C">
              <w:rPr>
                <w:rFonts w:ascii="Arial" w:hAnsi="Arial" w:cs="Arial"/>
                <w:b/>
                <w:u w:val="single"/>
              </w:rPr>
              <w:t xml:space="preserve"> </w:t>
            </w:r>
            <w:r w:rsidRPr="008B073C">
              <w:rPr>
                <w:rFonts w:ascii="Arial" w:hAnsi="Arial" w:cs="Arial"/>
                <w:b/>
                <w:u w:val="single"/>
              </w:rPr>
              <w:t>202</w:t>
            </w:r>
            <w:r w:rsidR="00F94604">
              <w:rPr>
                <w:rFonts w:ascii="Arial" w:hAnsi="Arial" w:cs="Arial"/>
                <w:b/>
                <w:u w:val="single"/>
              </w:rPr>
              <w:t>3</w:t>
            </w:r>
            <w:r w:rsidRPr="008B073C">
              <w:rPr>
                <w:rFonts w:ascii="Arial" w:hAnsi="Arial" w:cs="Arial"/>
                <w:b/>
                <w:u w:val="single"/>
              </w:rPr>
              <w:t xml:space="preserve"> to:</w:t>
            </w:r>
            <w:r w:rsidRPr="00844028">
              <w:rPr>
                <w:b/>
                <w:u w:val="single"/>
              </w:rPr>
              <w:t xml:space="preserve"> </w:t>
            </w:r>
          </w:p>
          <w:p w14:paraId="74DF8C28" w14:textId="77777777" w:rsidR="00D63769" w:rsidRDefault="00D63769" w:rsidP="00316C53">
            <w:pPr>
              <w:rPr>
                <w:b/>
                <w:u w:val="single"/>
              </w:rPr>
            </w:pPr>
          </w:p>
          <w:p w14:paraId="29877303" w14:textId="77777777" w:rsidR="00F94604" w:rsidRPr="00F94604" w:rsidRDefault="00F94604" w:rsidP="00F94604">
            <w:pPr>
              <w:pStyle w:val="ListParagraph"/>
              <w:numPr>
                <w:ilvl w:val="0"/>
                <w:numId w:val="4"/>
              </w:numPr>
              <w:rPr>
                <w:rFonts w:ascii="Arial" w:hAnsi="Arial" w:cs="Arial"/>
                <w:b/>
                <w:sz w:val="20"/>
              </w:rPr>
            </w:pPr>
            <w:r w:rsidRPr="00F94604">
              <w:rPr>
                <w:rFonts w:ascii="Arial" w:hAnsi="Arial" w:cs="Arial"/>
                <w:b/>
                <w:sz w:val="20"/>
                <w:u w:val="single"/>
              </w:rPr>
              <w:t>For NI Civil Service departmental staff only (see accompanying NICS Cover Note)</w:t>
            </w:r>
            <w:r w:rsidRPr="00F94604">
              <w:rPr>
                <w:rFonts w:ascii="Arial" w:hAnsi="Arial" w:cs="Arial"/>
                <w:b/>
                <w:sz w:val="20"/>
              </w:rPr>
              <w:t xml:space="preserve">: </w:t>
            </w:r>
          </w:p>
          <w:p w14:paraId="122A59B7" w14:textId="1D846A9E" w:rsidR="00D63769" w:rsidRDefault="00F94604" w:rsidP="00F94604">
            <w:pPr>
              <w:rPr>
                <w:rFonts w:ascii="Arial" w:hAnsi="Arial" w:cs="Arial"/>
                <w:b/>
                <w:color w:val="0563C1"/>
                <w:u w:val="single"/>
              </w:rPr>
            </w:pPr>
            <w:r>
              <w:t xml:space="preserve"> </w:t>
            </w:r>
            <w:hyperlink r:id="rId9" w:history="1">
              <w:r w:rsidRPr="0014064E">
                <w:rPr>
                  <w:rStyle w:val="Hyperlink"/>
                  <w:rFonts w:ascii="Arial" w:hAnsi="Arial" w:cs="Arial"/>
                  <w:b/>
                </w:rPr>
                <w:t>secondments@hrconnect.nigov.net</w:t>
              </w:r>
            </w:hyperlink>
          </w:p>
          <w:p w14:paraId="79745DC8" w14:textId="77777777" w:rsidR="00F94604" w:rsidRDefault="00F94604" w:rsidP="00F94604">
            <w:pPr>
              <w:rPr>
                <w:rFonts w:ascii="Arial" w:hAnsi="Arial" w:cs="Arial"/>
                <w:b/>
              </w:rPr>
            </w:pPr>
          </w:p>
          <w:p w14:paraId="7DC069B7" w14:textId="77777777" w:rsidR="00D63769" w:rsidRPr="00F94604" w:rsidRDefault="00D63769" w:rsidP="00316C53">
            <w:pPr>
              <w:pStyle w:val="ListParagraph"/>
              <w:numPr>
                <w:ilvl w:val="0"/>
                <w:numId w:val="4"/>
              </w:numPr>
              <w:rPr>
                <w:rFonts w:ascii="Arial" w:hAnsi="Arial" w:cs="Arial"/>
                <w:b/>
                <w:sz w:val="20"/>
              </w:rPr>
            </w:pPr>
            <w:r w:rsidRPr="00F94604">
              <w:rPr>
                <w:rFonts w:ascii="Arial" w:hAnsi="Arial" w:cs="Arial"/>
                <w:b/>
                <w:sz w:val="20"/>
                <w:u w:val="single"/>
                <w:lang w:val="en-US"/>
              </w:rPr>
              <w:t xml:space="preserve">For staff from all other </w:t>
            </w:r>
            <w:proofErr w:type="spellStart"/>
            <w:r w:rsidRPr="00F94604">
              <w:rPr>
                <w:rFonts w:ascii="Arial" w:hAnsi="Arial" w:cs="Arial"/>
                <w:b/>
                <w:sz w:val="20"/>
                <w:u w:val="single"/>
                <w:lang w:val="en-US"/>
              </w:rPr>
              <w:t>Organisations</w:t>
            </w:r>
            <w:proofErr w:type="spellEnd"/>
            <w:r w:rsidRPr="00F94604">
              <w:rPr>
                <w:rFonts w:ascii="Arial" w:hAnsi="Arial" w:cs="Arial"/>
                <w:b/>
                <w:sz w:val="20"/>
                <w:lang w:val="en-US"/>
              </w:rPr>
              <w:t xml:space="preserve">: </w:t>
            </w:r>
            <w:r w:rsidRPr="00F94604">
              <w:rPr>
                <w:b/>
                <w:sz w:val="20"/>
              </w:rPr>
              <w:tab/>
            </w:r>
          </w:p>
          <w:p w14:paraId="59A48013" w14:textId="364DEBB0" w:rsidR="00D63769" w:rsidRPr="00452EED" w:rsidRDefault="00F94604" w:rsidP="00316C53">
            <w:pPr>
              <w:rPr>
                <w:rFonts w:ascii="Arial" w:hAnsi="Arial" w:cs="Arial"/>
                <w:b/>
                <w:lang w:val="en-US"/>
              </w:rPr>
            </w:pPr>
            <w:r>
              <w:t xml:space="preserve"> </w:t>
            </w:r>
            <w:hyperlink r:id="rId10" w:history="1">
              <w:r w:rsidRPr="0014064E">
                <w:rPr>
                  <w:rStyle w:val="Hyperlink"/>
                  <w:rFonts w:ascii="Arial" w:hAnsi="Arial" w:cs="Arial"/>
                  <w:b/>
                  <w:lang w:val="en-US"/>
                </w:rPr>
                <w:t>interchangesecretariat@finance-ni.gov.uk</w:t>
              </w:r>
            </w:hyperlink>
            <w:r w:rsidR="00D63769" w:rsidRPr="00452EED">
              <w:rPr>
                <w:rFonts w:ascii="Arial" w:hAnsi="Arial" w:cs="Arial"/>
                <w:b/>
                <w:lang w:val="en-US"/>
              </w:rPr>
              <w:t xml:space="preserve"> </w:t>
            </w:r>
          </w:p>
          <w:p w14:paraId="16D236A4" w14:textId="77777777" w:rsidR="00D63769" w:rsidRDefault="00D63769" w:rsidP="00316C53">
            <w:pPr>
              <w:rPr>
                <w:rFonts w:ascii="Arial" w:hAnsi="Arial" w:cs="Arial"/>
                <w:lang w:val="en-US"/>
              </w:rPr>
            </w:pPr>
          </w:p>
          <w:p w14:paraId="1986EDF9" w14:textId="77777777" w:rsidR="00D63769" w:rsidRPr="00437CCD" w:rsidRDefault="00D63769" w:rsidP="00316C53">
            <w:pPr>
              <w:rPr>
                <w:lang w:val="en-US"/>
              </w:rPr>
            </w:pPr>
            <w:r w:rsidRPr="00437CCD">
              <w:rPr>
                <w:lang w:val="en-US"/>
              </w:rPr>
              <w:t xml:space="preserve"> </w:t>
            </w:r>
          </w:p>
        </w:tc>
      </w:tr>
    </w:tbl>
    <w:p w14:paraId="6606F3DA" w14:textId="77777777" w:rsidR="00D63769" w:rsidRDefault="00D63769" w:rsidP="00D63769">
      <w:pPr>
        <w:rPr>
          <w:lang w:val="en-US"/>
        </w:rPr>
      </w:pPr>
    </w:p>
    <w:p w14:paraId="33C5ED01" w14:textId="77777777" w:rsidR="00D63769" w:rsidRDefault="00D63769" w:rsidP="00D63769">
      <w:pPr>
        <w:rPr>
          <w:lang w:val="en-US"/>
        </w:rPr>
      </w:pPr>
    </w:p>
    <w:p w14:paraId="4B220E0A" w14:textId="77777777" w:rsidR="00D63769" w:rsidRDefault="00D63769" w:rsidP="00D63769">
      <w:pPr>
        <w:rPr>
          <w:b/>
          <w:bCs/>
          <w:lang w:val="en-US"/>
        </w:rPr>
      </w:pPr>
      <w:r>
        <w:rPr>
          <w:b/>
          <w:bCs/>
          <w:lang w:val="en-US"/>
        </w:rPr>
        <w:t>7.  Endorsement</w:t>
      </w:r>
    </w:p>
    <w:p w14:paraId="748164D4" w14:textId="77777777" w:rsidR="00D63769" w:rsidRDefault="00D63769" w:rsidP="00D63769">
      <w:pPr>
        <w:rPr>
          <w:b/>
          <w:bCs/>
          <w:lang w:val="en-US"/>
        </w:rPr>
      </w:pPr>
    </w:p>
    <w:p w14:paraId="230618FF" w14:textId="77777777" w:rsidR="00D63769" w:rsidRDefault="00D63769" w:rsidP="00D63769">
      <w:pPr>
        <w:rPr>
          <w:b/>
          <w:bCs/>
          <w:lang w:val="en-US"/>
        </w:rPr>
      </w:pPr>
      <w:r>
        <w:rPr>
          <w:b/>
          <w:bCs/>
          <w:lang w:val="en-US"/>
        </w:rPr>
        <w:t xml:space="preserve">     Interchange Manager</w:t>
      </w:r>
    </w:p>
    <w:p w14:paraId="3BF9AB67" w14:textId="77777777" w:rsidR="00D63769" w:rsidRDefault="00D63769" w:rsidP="00D63769">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D63769" w:rsidRPr="00990432" w14:paraId="28428916" w14:textId="77777777" w:rsidTr="00316C53">
        <w:trPr>
          <w:trHeight w:val="554"/>
        </w:trPr>
        <w:tc>
          <w:tcPr>
            <w:tcW w:w="5070" w:type="dxa"/>
            <w:shd w:val="clear" w:color="auto" w:fill="auto"/>
          </w:tcPr>
          <w:p w14:paraId="7431742B" w14:textId="77777777" w:rsidR="00D63769" w:rsidRPr="00BB5CC3" w:rsidRDefault="00085C7A" w:rsidP="00316C53">
            <w:pPr>
              <w:rPr>
                <w:rFonts w:ascii="Segoe Script" w:hAnsi="Segoe Script"/>
                <w:b/>
                <w:bCs/>
                <w:lang w:val="en-US"/>
              </w:rPr>
            </w:pPr>
            <w:r w:rsidRPr="00BB5CC3">
              <w:rPr>
                <w:rFonts w:ascii="Segoe Script" w:hAnsi="Segoe Script"/>
                <w:b/>
                <w:bCs/>
                <w:lang w:val="en-US"/>
              </w:rPr>
              <w:t>Gillian Shackleford</w:t>
            </w:r>
          </w:p>
        </w:tc>
      </w:tr>
    </w:tbl>
    <w:p w14:paraId="1B91E763" w14:textId="77777777" w:rsidR="00D63769" w:rsidRDefault="00D63769" w:rsidP="00D63769">
      <w:pPr>
        <w:ind w:firstLine="720"/>
        <w:rPr>
          <w:b/>
          <w:bCs/>
          <w:lang w:val="en-US"/>
        </w:rPr>
      </w:pPr>
      <w:r>
        <w:rPr>
          <w:b/>
          <w:bCs/>
          <w:lang w:val="en-US"/>
        </w:rPr>
        <w:t>Signed:</w:t>
      </w:r>
    </w:p>
    <w:p w14:paraId="47668500" w14:textId="77777777" w:rsidR="00D63769" w:rsidRDefault="00D63769" w:rsidP="00D63769">
      <w:pPr>
        <w:rPr>
          <w:b/>
          <w:bCs/>
          <w:lang w:val="en-US"/>
        </w:rPr>
      </w:pPr>
    </w:p>
    <w:p w14:paraId="43092824" w14:textId="77777777" w:rsidR="00D63769" w:rsidRDefault="00D63769" w:rsidP="00D63769">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D63769" w:rsidRPr="00990432" w14:paraId="642A069E" w14:textId="77777777" w:rsidTr="00316C53">
        <w:trPr>
          <w:trHeight w:val="553"/>
        </w:trPr>
        <w:tc>
          <w:tcPr>
            <w:tcW w:w="4853" w:type="dxa"/>
            <w:shd w:val="clear" w:color="auto" w:fill="auto"/>
          </w:tcPr>
          <w:p w14:paraId="5155D06F" w14:textId="5E8F0260" w:rsidR="00D63769" w:rsidRPr="00990432" w:rsidRDefault="00B25D31" w:rsidP="006270BD">
            <w:pPr>
              <w:rPr>
                <w:b/>
                <w:bCs/>
                <w:lang w:val="en-US"/>
              </w:rPr>
            </w:pPr>
            <w:r>
              <w:rPr>
                <w:b/>
                <w:bCs/>
                <w:lang w:val="en-US"/>
              </w:rPr>
              <w:t>23 January</w:t>
            </w:r>
            <w:r w:rsidR="00D63769" w:rsidRPr="008B073C">
              <w:rPr>
                <w:b/>
                <w:bCs/>
                <w:lang w:val="en-US"/>
              </w:rPr>
              <w:t xml:space="preserve"> 202</w:t>
            </w:r>
            <w:r>
              <w:rPr>
                <w:b/>
                <w:bCs/>
                <w:lang w:val="en-US"/>
              </w:rPr>
              <w:t>3</w:t>
            </w:r>
          </w:p>
        </w:tc>
      </w:tr>
    </w:tbl>
    <w:p w14:paraId="3B4CC280" w14:textId="77777777" w:rsidR="00D63769" w:rsidRDefault="00D63769" w:rsidP="00D63769">
      <w:pPr>
        <w:ind w:left="720"/>
        <w:rPr>
          <w:b/>
          <w:bCs/>
          <w:lang w:val="en-US"/>
        </w:rPr>
      </w:pPr>
      <w:r>
        <w:rPr>
          <w:b/>
          <w:bCs/>
          <w:lang w:val="en-US"/>
        </w:rPr>
        <w:t>Date:</w:t>
      </w:r>
      <w:r>
        <w:rPr>
          <w:b/>
          <w:bCs/>
          <w:lang w:val="en-US"/>
        </w:rPr>
        <w:tab/>
      </w:r>
      <w:r>
        <w:rPr>
          <w:b/>
          <w:bCs/>
          <w:lang w:val="en-US"/>
        </w:rPr>
        <w:tab/>
      </w:r>
    </w:p>
    <w:p w14:paraId="0ACE7FF2" w14:textId="77777777" w:rsidR="00D63769" w:rsidRDefault="00D63769" w:rsidP="00D63769">
      <w:pPr>
        <w:rPr>
          <w:b/>
          <w:bCs/>
          <w:lang w:val="en-US"/>
        </w:rPr>
      </w:pPr>
    </w:p>
    <w:p w14:paraId="2F0F196B" w14:textId="77777777" w:rsidR="00D63769" w:rsidRDefault="00D63769" w:rsidP="00D63769"/>
    <w:p w14:paraId="714EE1AE" w14:textId="77777777" w:rsidR="00D63769" w:rsidRPr="006A6BF1" w:rsidRDefault="00D63769" w:rsidP="00D63769"/>
    <w:p w14:paraId="7A34B8CF" w14:textId="77777777" w:rsidR="00D63769" w:rsidRDefault="00D63769" w:rsidP="00D63769"/>
    <w:p w14:paraId="53A2CCEB" w14:textId="77777777" w:rsidR="006319F9" w:rsidRDefault="00F94604"/>
    <w:sectPr w:rsidR="006319F9">
      <w:headerReference w:type="default" r:id="rId11"/>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861C2" w14:textId="77777777" w:rsidR="00513681" w:rsidRDefault="00513681" w:rsidP="00D63769">
      <w:r>
        <w:separator/>
      </w:r>
    </w:p>
  </w:endnote>
  <w:endnote w:type="continuationSeparator" w:id="0">
    <w:p w14:paraId="3B83717D" w14:textId="77777777" w:rsidR="00513681" w:rsidRDefault="00513681" w:rsidP="00D6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hotina">
    <w:altName w:val="Times New Roman"/>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91A8" w14:textId="77777777" w:rsidR="002A0043" w:rsidRDefault="00D637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14A9E9" w14:textId="77777777" w:rsidR="002A0043" w:rsidRDefault="00F94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92080" w14:textId="77777777" w:rsidR="00513681" w:rsidRDefault="00513681" w:rsidP="00D63769">
      <w:r>
        <w:separator/>
      </w:r>
    </w:p>
  </w:footnote>
  <w:footnote w:type="continuationSeparator" w:id="0">
    <w:p w14:paraId="2B86206F" w14:textId="77777777" w:rsidR="00513681" w:rsidRDefault="00513681" w:rsidP="00D63769">
      <w:r>
        <w:continuationSeparator/>
      </w:r>
    </w:p>
  </w:footnote>
  <w:footnote w:id="1">
    <w:p w14:paraId="0B426312" w14:textId="77777777" w:rsidR="00D63769" w:rsidRPr="00600C7F" w:rsidRDefault="00D63769" w:rsidP="00D63769">
      <w:pPr>
        <w:pStyle w:val="FootnoteText"/>
        <w:rPr>
          <w:lang w:val="en-US"/>
        </w:rPr>
      </w:pPr>
      <w:r>
        <w:rPr>
          <w:rStyle w:val="FootnoteReference"/>
        </w:rPr>
        <w:footnoteRef/>
      </w:r>
      <w:r>
        <w:t xml:space="preserve"> </w:t>
      </w:r>
      <w:hyperlink r:id="rId1" w:history="1">
        <w:r>
          <w:rPr>
            <w:rStyle w:val="Hyperlink"/>
          </w:rPr>
          <w:t>Introduction to benefits management for programmes and projects | Department of Finance (finance-ni.gov.uk)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B1DA" w14:textId="77777777" w:rsidR="00F43742" w:rsidRPr="00F43742" w:rsidRDefault="00D63769" w:rsidP="00F43742">
    <w:pPr>
      <w:pStyle w:val="Subtitle"/>
      <w:rPr>
        <w:sz w:val="32"/>
        <w:szCs w:val="32"/>
      </w:rPr>
    </w:pPr>
    <w:r w:rsidRPr="00F43742">
      <w:rPr>
        <w:sz w:val="32"/>
        <w:szCs w:val="32"/>
      </w:rPr>
      <w:tab/>
      <w:t>NI INTERCHANGE SCHEME</w:t>
    </w:r>
  </w:p>
  <w:p w14:paraId="66B8CAB0" w14:textId="3A143F6D" w:rsidR="002A0043" w:rsidRDefault="00D63769">
    <w:pPr>
      <w:pStyle w:val="Header"/>
    </w:pPr>
    <w:r>
      <w:tab/>
      <w:t xml:space="preserve">Ref: I/C </w:t>
    </w:r>
    <w:r w:rsidR="00B25D31">
      <w:t>08</w:t>
    </w:r>
    <w:r w:rsidR="00D457DA">
      <w:t>/2</w:t>
    </w:r>
    <w:r w:rsidR="00B25D3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684F"/>
    <w:multiLevelType w:val="hybridMultilevel"/>
    <w:tmpl w:val="C496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0629ED"/>
    <w:multiLevelType w:val="hybridMultilevel"/>
    <w:tmpl w:val="560C6C7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 w15:restartNumberingAfterBreak="0">
    <w:nsid w:val="45AD5158"/>
    <w:multiLevelType w:val="hybridMultilevel"/>
    <w:tmpl w:val="B450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BC0103"/>
    <w:multiLevelType w:val="hybridMultilevel"/>
    <w:tmpl w:val="4DC60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87097D"/>
    <w:multiLevelType w:val="hybridMultilevel"/>
    <w:tmpl w:val="DDC0D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A7E224A"/>
    <w:multiLevelType w:val="hybridMultilevel"/>
    <w:tmpl w:val="7FD47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78C794A"/>
    <w:multiLevelType w:val="hybridMultilevel"/>
    <w:tmpl w:val="CCA0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490BF8"/>
    <w:multiLevelType w:val="hybridMultilevel"/>
    <w:tmpl w:val="AEC2E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9419949">
    <w:abstractNumId w:val="5"/>
  </w:num>
  <w:num w:numId="2" w16cid:durableId="27612303">
    <w:abstractNumId w:val="4"/>
  </w:num>
  <w:num w:numId="3" w16cid:durableId="324941214">
    <w:abstractNumId w:val="1"/>
  </w:num>
  <w:num w:numId="4" w16cid:durableId="722676025">
    <w:abstractNumId w:val="7"/>
  </w:num>
  <w:num w:numId="5" w16cid:durableId="1704092271">
    <w:abstractNumId w:val="3"/>
  </w:num>
  <w:num w:numId="6" w16cid:durableId="47458376">
    <w:abstractNumId w:val="6"/>
  </w:num>
  <w:num w:numId="7" w16cid:durableId="928925005">
    <w:abstractNumId w:val="2"/>
  </w:num>
  <w:num w:numId="8" w16cid:durableId="114491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769"/>
    <w:rsid w:val="00085C7A"/>
    <w:rsid w:val="0013255A"/>
    <w:rsid w:val="00132830"/>
    <w:rsid w:val="001F4CE3"/>
    <w:rsid w:val="003626E4"/>
    <w:rsid w:val="004336E6"/>
    <w:rsid w:val="0048556D"/>
    <w:rsid w:val="00513681"/>
    <w:rsid w:val="006270BD"/>
    <w:rsid w:val="00720913"/>
    <w:rsid w:val="008B073C"/>
    <w:rsid w:val="00B25D31"/>
    <w:rsid w:val="00BA134E"/>
    <w:rsid w:val="00BA403B"/>
    <w:rsid w:val="00BA5BAE"/>
    <w:rsid w:val="00BB5CC3"/>
    <w:rsid w:val="00BF4A76"/>
    <w:rsid w:val="00C324AB"/>
    <w:rsid w:val="00D40326"/>
    <w:rsid w:val="00D457DA"/>
    <w:rsid w:val="00D63769"/>
    <w:rsid w:val="00E21796"/>
    <w:rsid w:val="00E96102"/>
    <w:rsid w:val="00F4294C"/>
    <w:rsid w:val="00F94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CF5407B"/>
  <w15:chartTrackingRefBased/>
  <w15:docId w15:val="{8479F8C0-0C37-4BFD-BF03-32AF5D96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7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63769"/>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769"/>
    <w:rPr>
      <w:rFonts w:ascii="Times New Roman" w:eastAsia="Times New Roman" w:hAnsi="Times New Roman" w:cs="Times New Roman"/>
      <w:b/>
      <w:bCs/>
      <w:sz w:val="24"/>
      <w:szCs w:val="24"/>
    </w:rPr>
  </w:style>
  <w:style w:type="paragraph" w:styleId="Subtitle">
    <w:name w:val="Subtitle"/>
    <w:basedOn w:val="Normal"/>
    <w:link w:val="SubtitleChar"/>
    <w:qFormat/>
    <w:rsid w:val="00D63769"/>
    <w:pPr>
      <w:jc w:val="center"/>
    </w:pPr>
    <w:rPr>
      <w:b/>
      <w:bCs/>
    </w:rPr>
  </w:style>
  <w:style w:type="character" w:customStyle="1" w:styleId="SubtitleChar">
    <w:name w:val="Subtitle Char"/>
    <w:basedOn w:val="DefaultParagraphFont"/>
    <w:link w:val="Subtitle"/>
    <w:rsid w:val="00D63769"/>
    <w:rPr>
      <w:rFonts w:ascii="Times New Roman" w:eastAsia="Times New Roman" w:hAnsi="Times New Roman" w:cs="Times New Roman"/>
      <w:b/>
      <w:bCs/>
      <w:sz w:val="24"/>
      <w:szCs w:val="24"/>
    </w:rPr>
  </w:style>
  <w:style w:type="paragraph" w:styleId="Footer">
    <w:name w:val="footer"/>
    <w:basedOn w:val="Normal"/>
    <w:link w:val="FooterChar"/>
    <w:uiPriority w:val="99"/>
    <w:rsid w:val="00D63769"/>
    <w:pPr>
      <w:tabs>
        <w:tab w:val="center" w:pos="4153"/>
        <w:tab w:val="right" w:pos="8306"/>
      </w:tabs>
    </w:pPr>
  </w:style>
  <w:style w:type="character" w:customStyle="1" w:styleId="FooterChar">
    <w:name w:val="Footer Char"/>
    <w:basedOn w:val="DefaultParagraphFont"/>
    <w:link w:val="Footer"/>
    <w:uiPriority w:val="99"/>
    <w:rsid w:val="00D63769"/>
    <w:rPr>
      <w:rFonts w:ascii="Times New Roman" w:eastAsia="Times New Roman" w:hAnsi="Times New Roman" w:cs="Times New Roman"/>
      <w:sz w:val="24"/>
      <w:szCs w:val="24"/>
    </w:rPr>
  </w:style>
  <w:style w:type="character" w:styleId="PageNumber">
    <w:name w:val="page number"/>
    <w:basedOn w:val="DefaultParagraphFont"/>
    <w:rsid w:val="00D63769"/>
  </w:style>
  <w:style w:type="paragraph" w:customStyle="1" w:styleId="OmniPage1">
    <w:name w:val="OmniPage #1"/>
    <w:basedOn w:val="Normal"/>
    <w:rsid w:val="00D63769"/>
    <w:pPr>
      <w:spacing w:line="80" w:lineRule="exact"/>
    </w:pPr>
    <w:rPr>
      <w:sz w:val="20"/>
      <w:szCs w:val="20"/>
      <w:lang w:val="en-US"/>
    </w:rPr>
  </w:style>
  <w:style w:type="paragraph" w:styleId="Header">
    <w:name w:val="header"/>
    <w:basedOn w:val="Normal"/>
    <w:link w:val="HeaderChar"/>
    <w:rsid w:val="00D63769"/>
    <w:pPr>
      <w:tabs>
        <w:tab w:val="center" w:pos="4153"/>
        <w:tab w:val="right" w:pos="8306"/>
      </w:tabs>
    </w:pPr>
  </w:style>
  <w:style w:type="character" w:customStyle="1" w:styleId="HeaderChar">
    <w:name w:val="Header Char"/>
    <w:basedOn w:val="DefaultParagraphFont"/>
    <w:link w:val="Header"/>
    <w:rsid w:val="00D63769"/>
    <w:rPr>
      <w:rFonts w:ascii="Times New Roman" w:eastAsia="Times New Roman" w:hAnsi="Times New Roman" w:cs="Times New Roman"/>
      <w:sz w:val="24"/>
      <w:szCs w:val="24"/>
    </w:rPr>
  </w:style>
  <w:style w:type="paragraph" w:customStyle="1" w:styleId="Default">
    <w:name w:val="Default"/>
    <w:rsid w:val="00D63769"/>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rsid w:val="00D63769"/>
    <w:rPr>
      <w:color w:val="0563C1" w:themeColor="hyperlink"/>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D63769"/>
    <w:pPr>
      <w:ind w:left="720"/>
    </w:pPr>
    <w:rPr>
      <w:rFonts w:ascii="Photina" w:hAnsi="Photina"/>
      <w:szCs w:val="20"/>
      <w:lang w:eastAsia="en-GB"/>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D63769"/>
    <w:rPr>
      <w:rFonts w:ascii="Photina" w:eastAsia="Times New Roman" w:hAnsi="Photina" w:cs="Times New Roman"/>
      <w:sz w:val="24"/>
      <w:szCs w:val="20"/>
      <w:lang w:eastAsia="en-GB"/>
    </w:rPr>
  </w:style>
  <w:style w:type="paragraph" w:styleId="FootnoteText">
    <w:name w:val="footnote text"/>
    <w:aliases w:val="Footnote,FOOTNOTES,Footnote Text Char Char,Footnote Text Char1 Char Char Char,Footnote Text Char Char Char Char Char,Footnote Text1 Char Char Char,Footnote Text Char1 Char1 Char,Footnote Text Char Char Char1 Char,fn,o,f"/>
    <w:basedOn w:val="Normal"/>
    <w:link w:val="FootnoteTextChar"/>
    <w:uiPriority w:val="99"/>
    <w:unhideWhenUsed/>
    <w:qFormat/>
    <w:rsid w:val="00D63769"/>
    <w:pPr>
      <w:jc w:val="both"/>
    </w:pPr>
    <w:rPr>
      <w:rFonts w:ascii="Arial" w:eastAsia="Arial" w:hAnsi="Arial" w:cs="Arial"/>
      <w:sz w:val="20"/>
      <w:szCs w:val="20"/>
      <w:lang w:eastAsia="en-GB"/>
    </w:rPr>
  </w:style>
  <w:style w:type="character" w:customStyle="1" w:styleId="FootnoteTextChar">
    <w:name w:val="Footnote Text Char"/>
    <w:aliases w:val="Footnote Char,FOOTNOTES Char,Footnote Text Char Char Char,Footnote Text Char1 Char Char Char Char,Footnote Text Char Char Char Char Char Char,Footnote Text1 Char Char Char Char,Footnote Text Char1 Char1 Char Char,fn Char,o Char,f Char"/>
    <w:basedOn w:val="DefaultParagraphFont"/>
    <w:link w:val="FootnoteText"/>
    <w:uiPriority w:val="99"/>
    <w:rsid w:val="00D63769"/>
    <w:rPr>
      <w:rFonts w:ascii="Arial" w:eastAsia="Arial" w:hAnsi="Arial" w:cs="Arial"/>
      <w:sz w:val="20"/>
      <w:szCs w:val="20"/>
      <w:lang w:eastAsia="en-GB"/>
    </w:rPr>
  </w:style>
  <w:style w:type="character" w:styleId="FootnoteReference">
    <w:name w:val="footnote reference"/>
    <w:basedOn w:val="DefaultParagraphFont"/>
    <w:uiPriority w:val="99"/>
    <w:semiHidden/>
    <w:unhideWhenUsed/>
    <w:rsid w:val="00D63769"/>
    <w:rPr>
      <w:vertAlign w:val="superscript"/>
    </w:rPr>
  </w:style>
  <w:style w:type="paragraph" w:styleId="BodyText">
    <w:name w:val="Body Text"/>
    <w:basedOn w:val="Normal"/>
    <w:link w:val="BodyTextChar"/>
    <w:uiPriority w:val="99"/>
    <w:unhideWhenUsed/>
    <w:rsid w:val="00D63769"/>
    <w:pPr>
      <w:spacing w:after="120"/>
    </w:pPr>
    <w:rPr>
      <w:lang w:eastAsia="en-GB"/>
    </w:rPr>
  </w:style>
  <w:style w:type="character" w:customStyle="1" w:styleId="BodyTextChar">
    <w:name w:val="Body Text Char"/>
    <w:basedOn w:val="DefaultParagraphFont"/>
    <w:link w:val="BodyText"/>
    <w:uiPriority w:val="99"/>
    <w:rsid w:val="00D63769"/>
    <w:rPr>
      <w:rFonts w:ascii="Times New Roman" w:eastAsia="Times New Roman" w:hAnsi="Times New Roman" w:cs="Times New Roman"/>
      <w:sz w:val="24"/>
      <w:szCs w:val="24"/>
      <w:lang w:eastAsia="en-GB"/>
    </w:rPr>
  </w:style>
  <w:style w:type="paragraph" w:styleId="NoSpacing">
    <w:name w:val="No Spacing"/>
    <w:uiPriority w:val="1"/>
    <w:qFormat/>
    <w:rsid w:val="00D6376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F4A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A76"/>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F94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le.brown@endingtheharm.inf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llian.shackleford@endingtheharm.inf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terchangesecretariat@finance-ni.gov.uk" TargetMode="External"/><Relationship Id="rId4" Type="http://schemas.openxmlformats.org/officeDocument/2006/relationships/webSettings" Target="web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ni.gov.uk/articles/programme-and-project-benefits-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ITAC</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Lemon, Mary</dc:creator>
  <cp:keywords/>
  <dc:description/>
  <cp:lastModifiedBy>McKinney, Paul</cp:lastModifiedBy>
  <cp:revision>2</cp:revision>
  <cp:lastPrinted>2022-08-09T11:23:00Z</cp:lastPrinted>
  <dcterms:created xsi:type="dcterms:W3CDTF">2023-01-25T15:15:00Z</dcterms:created>
  <dcterms:modified xsi:type="dcterms:W3CDTF">2023-01-25T15:15:00Z</dcterms:modified>
</cp:coreProperties>
</file>